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858" w14:textId="515D8802" w:rsidR="00F01999" w:rsidRPr="00A827F6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Electrolysis test </w:t>
      </w:r>
      <w:r w:rsidR="005F0E62">
        <w:rPr>
          <w:rFonts w:ascii="Arial" w:hAnsi="Arial" w:cs="Arial"/>
          <w:b/>
          <w:lang w:val="en-US"/>
        </w:rPr>
        <w:t xml:space="preserve">HT </w:t>
      </w:r>
      <w:r>
        <w:rPr>
          <w:rFonts w:ascii="Arial" w:hAnsi="Arial" w:cs="Arial"/>
          <w:b/>
          <w:lang w:val="en-US"/>
        </w:rPr>
        <w:t>– Mark Scheme</w:t>
      </w:r>
    </w:p>
    <w:p w14:paraId="6DA2458F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14:paraId="34A16678" w14:textId="23CEFB7A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51251F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(a)     bromine</w:t>
      </w:r>
    </w:p>
    <w:p w14:paraId="2EE4E7EE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EA2633D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ions</w:t>
      </w:r>
    </w:p>
    <w:p w14:paraId="56C5E377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00B430F0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atoms</w:t>
      </w:r>
    </w:p>
    <w:p w14:paraId="1BC61F76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AB1B528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2E7F82DB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correct scale on y axis</w:t>
      </w:r>
    </w:p>
    <w:p w14:paraId="6CCBDA0B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6378CF51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points correctly plotted using the scale</w:t>
      </w:r>
    </w:p>
    <w:p w14:paraId="2CB64DA3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± ½ small square</w:t>
      </w:r>
    </w:p>
    <w:p w14:paraId="68CD3FAD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2510CB68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best-fit line drawn</w:t>
      </w:r>
    </w:p>
    <w:p w14:paraId="10581C6A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F46DADD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value for oxygen divided by corresponding time</w:t>
      </w:r>
    </w:p>
    <w:p w14:paraId="7C470747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4BEF3B6F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× 60</w:t>
      </w:r>
    </w:p>
    <w:p w14:paraId="33C7E8EB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73F3FD0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 0.05 (cm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/ s)</w:t>
      </w:r>
    </w:p>
    <w:p w14:paraId="707FCA21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0.05 with no working shown for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717A3D56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98FF510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14:paraId="22B96B83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637ADECB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BC20548" w14:textId="1024629A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63157D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(a)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because they are positively charged</w:t>
      </w:r>
    </w:p>
    <w:p w14:paraId="5D519ECE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accept they are positive /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</w:p>
    <w:p w14:paraId="1F462439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oppositely charged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opposites attract</w:t>
      </w:r>
    </w:p>
    <w:p w14:paraId="60E85AF3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ignore they are attracted</w:t>
      </w:r>
    </w:p>
    <w:p w14:paraId="4CF5F79D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13292BFD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gains one / an electron </w:t>
      </w:r>
    </w:p>
    <w:p w14:paraId="2D89363E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 xml:space="preserve">+ </w:t>
      </w:r>
      <w:r>
        <w:rPr>
          <w:rFonts w:ascii="Arial" w:hAnsi="Arial" w:cs="Arial"/>
          <w:i/>
          <w:iCs/>
          <w:lang w:val="en-US"/>
        </w:rPr>
        <w:t xml:space="preserve"> + e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→ H or multiples</w:t>
      </w:r>
    </w:p>
    <w:p w14:paraId="03F2BE3F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gains electrons</w:t>
      </w:r>
    </w:p>
    <w:p w14:paraId="12792293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09F6AB6B" w14:textId="546FDDDA" w:rsidR="00F01999" w:rsidRDefault="00117B2A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F01999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b</w:t>
      </w:r>
      <w:r w:rsidR="00F01999">
        <w:rPr>
          <w:rFonts w:ascii="Arial" w:hAnsi="Arial" w:cs="Arial"/>
          <w:lang w:val="en-US"/>
        </w:rPr>
        <w:t>)     (</w:t>
      </w:r>
      <w:proofErr w:type="spellStart"/>
      <w:r w:rsidR="00F01999">
        <w:rPr>
          <w:rFonts w:ascii="Arial" w:hAnsi="Arial" w:cs="Arial"/>
          <w:lang w:val="en-US"/>
        </w:rPr>
        <w:t>i</w:t>
      </w:r>
      <w:proofErr w:type="spellEnd"/>
      <w:r w:rsidR="00F01999">
        <w:rPr>
          <w:rFonts w:ascii="Arial" w:hAnsi="Arial" w:cs="Arial"/>
          <w:lang w:val="en-US"/>
        </w:rPr>
        <w:t>)      hydroxide / OH</w:t>
      </w:r>
      <w:r w:rsidR="00F01999"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 w:rsidR="00F01999">
        <w:rPr>
          <w:rFonts w:ascii="Arial" w:hAnsi="Arial" w:cs="Arial"/>
          <w:lang w:val="en-US"/>
        </w:rPr>
        <w:t xml:space="preserve"> </w:t>
      </w:r>
    </w:p>
    <w:p w14:paraId="571AD9D9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sodium hydroxide</w:t>
      </w:r>
    </w:p>
    <w:p w14:paraId="3C243997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54C234F0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→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</w:p>
    <w:p w14:paraId="3975C849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state symbols</w:t>
      </w:r>
    </w:p>
    <w:p w14:paraId="76915DFA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ignore word equation</w:t>
      </w:r>
    </w:p>
    <w:p w14:paraId="41CF2845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4348C0FF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Marks awarded for this answer will be determined by the Quality of </w:t>
      </w:r>
      <w:r>
        <w:rPr>
          <w:rFonts w:ascii="Arial" w:hAnsi="Arial" w:cs="Arial"/>
          <w:lang w:val="en-US"/>
        </w:rPr>
        <w:br/>
        <w:t>Written Communication (QWC) as well as the standard of the scientific response. Examiners should also refer to the information in the Reference material.</w:t>
      </w:r>
    </w:p>
    <w:p w14:paraId="5920DFFC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0 </w:t>
      </w:r>
      <w:proofErr w:type="spellStart"/>
      <w:r>
        <w:rPr>
          <w:rFonts w:ascii="Arial" w:hAnsi="Arial" w:cs="Arial"/>
          <w:b/>
          <w:bCs/>
          <w:lang w:val="en-US"/>
        </w:rPr>
        <w:t>marks</w:t>
      </w:r>
      <w:r>
        <w:rPr>
          <w:rFonts w:ascii="Arial" w:hAnsi="Arial" w:cs="Arial"/>
          <w:lang w:val="en-US"/>
        </w:rPr>
        <w:t>No</w:t>
      </w:r>
      <w:proofErr w:type="spellEnd"/>
      <w:r>
        <w:rPr>
          <w:rFonts w:ascii="Arial" w:hAnsi="Arial" w:cs="Arial"/>
          <w:lang w:val="en-US"/>
        </w:rPr>
        <w:t xml:space="preserve"> relevant content.</w:t>
      </w:r>
    </w:p>
    <w:p w14:paraId="5D3DAF38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Level 1 (1-2 marks)</w:t>
      </w:r>
      <w:r>
        <w:rPr>
          <w:rFonts w:ascii="Arial" w:hAnsi="Arial" w:cs="Arial"/>
          <w:lang w:val="en-US"/>
        </w:rPr>
        <w:t>There are basic descriptions of advantages or disadvantages of the electrolysis cells.</w:t>
      </w:r>
    </w:p>
    <w:p w14:paraId="2277EE08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Level 2 (3-4 marks)</w:t>
      </w:r>
      <w:r>
        <w:rPr>
          <w:rFonts w:ascii="Arial" w:hAnsi="Arial" w:cs="Arial"/>
          <w:lang w:val="en-US"/>
        </w:rPr>
        <w:t>There are clear descriptions of environmental or economic advantages or disadvantages of the electrolysis cells. Comparisons may be implied.</w:t>
      </w:r>
    </w:p>
    <w:p w14:paraId="6DF377F4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Level 3 (5-6 marks)</w:t>
      </w:r>
      <w:r>
        <w:rPr>
          <w:rFonts w:ascii="Arial" w:hAnsi="Arial" w:cs="Arial"/>
          <w:lang w:val="en-US"/>
        </w:rPr>
        <w:t>There are detailed descriptions of environmental and economic advantages and disadvantages, comparing the electrolysis cells.</w:t>
      </w:r>
    </w:p>
    <w:p w14:paraId="304DBDAF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Examples of chemistry points made in the response:</w:t>
      </w:r>
    </w:p>
    <w:p w14:paraId="3172A7BC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Accept converse where appropriate.</w:t>
      </w:r>
    </w:p>
    <w:p w14:paraId="1699A3E0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mercury cell is more expensive to construct</w:t>
      </w:r>
    </w:p>
    <w:p w14:paraId="1F309448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mercury is recycled but membranes must be replaced</w:t>
      </w:r>
    </w:p>
    <w:p w14:paraId="25B541B5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mercury is toxic but membrane / polymer is not</w:t>
      </w:r>
    </w:p>
    <w:p w14:paraId="35A69565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removing traces of mercury from waste is expensive</w:t>
      </w:r>
    </w:p>
    <w:p w14:paraId="52BE18F6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mercury cell uses more electricity</w:t>
      </w:r>
    </w:p>
    <w:p w14:paraId="61D063F7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mercury cell produces chlorine that is purer</w:t>
      </w:r>
    </w:p>
    <w:p w14:paraId="1297E954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mercury cell produces higher concentration / better quality of sodium hydroxide (solution)</w:t>
      </w:r>
    </w:p>
    <w:p w14:paraId="68DEF2E3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6</w:t>
      </w:r>
    </w:p>
    <w:p w14:paraId="4C18D138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14:paraId="6F1F3A9E" w14:textId="6DB3BC5A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63157D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          (a)     52.9(411765) / 53</w:t>
      </w:r>
    </w:p>
    <w:p w14:paraId="1C18A11C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answer with or without working =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77E95D40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answer incorrect allow 2 x 27= 54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27/102 x 100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26.5 for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4EAB554A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1DF3C73C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because it lowers the melting point (of the </w:t>
      </w:r>
      <w:proofErr w:type="spellStart"/>
      <w:r>
        <w:rPr>
          <w:rFonts w:ascii="Arial" w:hAnsi="Arial" w:cs="Arial"/>
          <w:lang w:val="en-US"/>
        </w:rPr>
        <w:t>aluminium</w:t>
      </w:r>
      <w:proofErr w:type="spellEnd"/>
      <w:r>
        <w:rPr>
          <w:rFonts w:ascii="Arial" w:hAnsi="Arial" w:cs="Arial"/>
          <w:lang w:val="en-US"/>
        </w:rPr>
        <w:t xml:space="preserve"> oxide)</w:t>
      </w:r>
    </w:p>
    <w:p w14:paraId="2C2F09FC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lowers the temperature </w:t>
      </w:r>
      <w:r>
        <w:rPr>
          <w:rFonts w:ascii="Arial" w:hAnsi="Arial" w:cs="Arial"/>
          <w:i/>
          <w:iCs/>
          <w:u w:val="single"/>
          <w:lang w:val="en-US"/>
        </w:rPr>
        <w:t>needed</w:t>
      </w:r>
    </w:p>
    <w:p w14:paraId="239EE370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lowers boiling point</w:t>
      </w:r>
    </w:p>
    <w:p w14:paraId="2187FFD4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96E2E12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 less energy is needed (to melt it)</w:t>
      </w:r>
    </w:p>
    <w:p w14:paraId="12EA6260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so that the cell / equipment does not melt</w:t>
      </w:r>
    </w:p>
    <w:p w14:paraId="44CCBDD6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D9BA716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 xml:space="preserve"> O</w:t>
      </w:r>
      <w:r>
        <w:rPr>
          <w:rFonts w:ascii="Arial" w:hAnsi="Arial" w:cs="Arial"/>
          <w:vertAlign w:val="superscript"/>
          <w:lang w:val="en-US"/>
        </w:rPr>
        <w:t>2–</w:t>
      </w:r>
      <w:r>
        <w:rPr>
          <w:rFonts w:ascii="Arial" w:hAnsi="Arial" w:cs="Arial"/>
          <w:lang w:val="en-US"/>
        </w:rPr>
        <w:t>   on left hand side</w:t>
      </w:r>
    </w:p>
    <w:p w14:paraId="5765E9DB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correct multiples or fractions</w:t>
      </w:r>
    </w:p>
    <w:p w14:paraId="7BC961ED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7BECC76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4e</w:t>
      </w:r>
      <w:r>
        <w:rPr>
          <w:rFonts w:ascii="Arial" w:hAnsi="Arial" w:cs="Arial"/>
          <w:b/>
          <w:bCs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         on right hand side</w:t>
      </w:r>
    </w:p>
    <w:p w14:paraId="6DB6C55F" w14:textId="77777777" w:rsidR="00F01999" w:rsidRDefault="00F01999" w:rsidP="00F019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accept  </w:t>
      </w:r>
      <w:r>
        <w:rPr>
          <w:rFonts w:ascii="Arial" w:hAnsi="Arial" w:cs="Arial"/>
          <w:b/>
          <w:bCs/>
          <w:i/>
          <w:iCs/>
          <w:lang w:val="en-US"/>
        </w:rPr>
        <w:t>–4e</w:t>
      </w:r>
      <w:r>
        <w:rPr>
          <w:rFonts w:ascii="Arial" w:hAnsi="Arial" w:cs="Arial"/>
          <w:b/>
          <w:bCs/>
          <w:i/>
          <w:iCs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  on left hand side</w:t>
      </w:r>
    </w:p>
    <w:p w14:paraId="17BECD1E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0DCFB844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(iii)     because the electrode reacts with oxygen </w:t>
      </w:r>
      <w:r>
        <w:rPr>
          <w:rFonts w:ascii="Arial" w:hAnsi="Arial" w:cs="Arial"/>
          <w:b/>
          <w:bCs/>
          <w:lang w:val="en-US"/>
        </w:rPr>
        <w:t>or</w:t>
      </w:r>
    </w:p>
    <w:p w14:paraId="74DCBD4D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because the electrode burns</w:t>
      </w:r>
    </w:p>
    <w:p w14:paraId="53572071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5084776D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to form carbon dioxide </w:t>
      </w:r>
      <w:r>
        <w:rPr>
          <w:rFonts w:ascii="Arial" w:hAnsi="Arial" w:cs="Arial"/>
          <w:b/>
          <w:bCs/>
          <w:lang w:val="en-US"/>
        </w:rPr>
        <w:t>or</w:t>
      </w:r>
    </w:p>
    <w:p w14:paraId="04E66B6A" w14:textId="77777777" w:rsidR="00F01999" w:rsidRDefault="00F01999" w:rsidP="00F019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electrode made from carbon / graphite</w:t>
      </w:r>
    </w:p>
    <w:p w14:paraId="16B37AAE" w14:textId="77777777" w:rsidR="00F01999" w:rsidRDefault="00F01999" w:rsidP="00F019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0258129" w14:textId="77777777" w:rsidR="00AC0B07" w:rsidRDefault="00AC0B07" w:rsidP="006315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4191D487" w14:textId="77777777" w:rsidR="00AC0B07" w:rsidRDefault="00AC0B07" w:rsidP="006315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2E5F9C99" w14:textId="77777777" w:rsidR="00AC0B07" w:rsidRDefault="00AC0B07" w:rsidP="006315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32D33554" w14:textId="77777777" w:rsidR="00AC0B07" w:rsidRDefault="00AC0B07" w:rsidP="00AC0B07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4. D</w:t>
      </w:r>
    </w:p>
    <w:p w14:paraId="170AF6C6" w14:textId="1A14525F" w:rsidR="00AC0B07" w:rsidRDefault="00AC0B07" w:rsidP="00AC0B07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5. D</w:t>
      </w:r>
    </w:p>
    <w:p w14:paraId="3397E2A7" w14:textId="18A8C47B" w:rsidR="0063157D" w:rsidRPr="00AC0B07" w:rsidRDefault="00AC0B07" w:rsidP="00AC0B07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6. C</w:t>
      </w:r>
      <w:r w:rsidR="00F01999"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57BBF03A" w14:textId="77777777" w:rsidR="0063157D" w:rsidRPr="0063157D" w:rsidRDefault="0063157D" w:rsidP="0063157D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lang w:val="en-US"/>
        </w:rPr>
      </w:pPr>
    </w:p>
    <w:p w14:paraId="7E762F63" w14:textId="64DEF077" w:rsidR="00F01999" w:rsidRPr="0063157D" w:rsidRDefault="00F01999" w:rsidP="0063157D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1704E26D" w14:textId="77777777" w:rsidR="00665415" w:rsidRDefault="00665415"/>
    <w:sectPr w:rsidR="00665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99"/>
    <w:rsid w:val="00117B2A"/>
    <w:rsid w:val="0051251F"/>
    <w:rsid w:val="005F0E62"/>
    <w:rsid w:val="0063157D"/>
    <w:rsid w:val="00665415"/>
    <w:rsid w:val="00AC0B07"/>
    <w:rsid w:val="00B56B5C"/>
    <w:rsid w:val="00DC70EB"/>
    <w:rsid w:val="00F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045A"/>
  <w15:chartTrackingRefBased/>
  <w15:docId w15:val="{9B755EA1-6B23-41A9-85A1-F773413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99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Dallin</dc:creator>
  <cp:keywords/>
  <dc:description/>
  <cp:lastModifiedBy>Gill Dallin</cp:lastModifiedBy>
  <cp:revision>6</cp:revision>
  <dcterms:created xsi:type="dcterms:W3CDTF">2019-11-12T15:48:00Z</dcterms:created>
  <dcterms:modified xsi:type="dcterms:W3CDTF">2021-10-13T20:12:00Z</dcterms:modified>
</cp:coreProperties>
</file>