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76DD" w14:textId="77777777" w:rsidR="00071F99" w:rsidRDefault="00071F99">
      <w:pPr>
        <w:pStyle w:val="BodyText"/>
        <w:spacing w:before="6"/>
        <w:rPr>
          <w:rFonts w:ascii="Times New Roman"/>
          <w:sz w:val="12"/>
        </w:rPr>
      </w:pPr>
    </w:p>
    <w:p w14:paraId="5CCBC7BD" w14:textId="77777777" w:rsidR="00071F99" w:rsidRDefault="00D25ACC"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21AE28D">
          <v:group id="_x0000_s2068" alt="" style="width:497.15pt;height:14.45pt;mso-position-horizontal-relative:char;mso-position-vertical-relative:line" coordsize="9943,289">
            <v:shape id="_x0000_s2069" alt="" style="position:absolute;top:9;width:9942;height:2" coordorigin=",9" coordsize="9942,0" path="m,9r,l9941,9e" filled="f" strokecolor="#d76916" strokeweight=".33111mm">
              <v:path arrowok="t"/>
            </v:shape>
            <v:shape id="_x0000_s2070" alt="" style="position:absolute;top:18;width:1755;height:271" coordorigin=",18" coordsize="1755,271" path="m1755,18l,18,,173r2,18l15,230r35,40l118,288r1518,l1654,286r41,-12l1736,239r19,-66l1755,18xe" fillcolor="black" stroked="f">
              <v:path arrowok="t"/>
            </v:shape>
            <v:shape id="_x0000_s2071" alt="" style="position:absolute;left:9202;top:18;width:740;height:271" coordorigin="9203,18" coordsize="740,271" path="m9942,18r-739,l9203,173r2,18l9218,230r35,40l9322,288r501,l9842,286r41,-12l9924,239r18,-66l9942,18xe" fillcolor="#e21e39" stroked="f">
              <v:path arrowok="t"/>
            </v:shape>
            <v:shape id="_x0000_s2072" alt="" style="position:absolute;left:107;top:91;width:380;height:97" coordorigin="107,92" coordsize="380,97" o:spt="100" adj="0,,0" path="m201,132r-45,l156,151r20,l176,162r-5,3l167,167r-23,l134,155r,-30l144,115r24,l176,118r6,5l198,105r-8,-6l181,95,171,93,159,92r-21,3l121,105r-10,15l107,139r,2l111,160r11,15l139,185r20,3l172,187r11,-3l193,180r8,-6l201,132xm307,168l286,154r-6,7l274,165r-24,l241,154r,-28l250,115r24,l280,119r6,7l305,110r-7,-7l289,97,278,93,265,92r-21,3l228,105r-11,15l213,139r,2l217,160r11,15l244,185r19,3l278,187r11,-4l299,176r8,-8xm396,158r-3,-11l386,139r-12,-6l359,128r-14,-3l342,123r,-8l345,113r15,l371,116r9,6l386,113r7,-10l385,98,375,95,364,92r-11,l337,94r-12,6l318,109r-2,13l318,134r8,8l338,147r13,4l365,154r3,3l368,164r-3,3l345,167r-10,-5l326,155r-15,18l321,179r11,5l344,187r12,1l372,186r13,-6l393,171r1,-4l396,158xm487,93r-78,l409,187r78,l487,165r-52,l435,149r47,l482,129r-47,l435,115r52,l487,93xe" fillcolor="#d7691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alt="" style="position:absolute;left:537;top:88;width:719;height:120">
              <v:imagedata r:id="rId7" o:title=""/>
            </v:shape>
            <v:shape id="_x0000_s2074" type="#_x0000_t75" alt="" style="position:absolute;left:1300;top:88;width:303;height:120">
              <v:imagedata r:id="rId8" o:title=""/>
            </v:shape>
            <v:shape id="_x0000_s2075" type="#_x0000_t75" alt="" style="position:absolute;left:9344;top:88;width:463;height:120">
              <v:imagedata r:id="rId9" o:title=""/>
            </v:shape>
            <w10:anchorlock/>
          </v:group>
        </w:pict>
      </w:r>
    </w:p>
    <w:p w14:paraId="10BA7421" w14:textId="77777777" w:rsidR="00071F99" w:rsidRDefault="00071F99"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tblInd w:w="116" w:type="dxa"/>
        <w:tblBorders>
          <w:top w:val="single" w:sz="4" w:space="0" w:color="D76916"/>
          <w:left w:val="single" w:sz="4" w:space="0" w:color="D76916"/>
          <w:bottom w:val="single" w:sz="4" w:space="0" w:color="D76916"/>
          <w:right w:val="single" w:sz="4" w:space="0" w:color="D76916"/>
          <w:insideH w:val="single" w:sz="4" w:space="0" w:color="D76916"/>
          <w:insideV w:val="single" w:sz="4" w:space="0" w:color="D76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3780"/>
        <w:gridCol w:w="2880"/>
        <w:gridCol w:w="900"/>
        <w:gridCol w:w="1353"/>
      </w:tblGrid>
      <w:tr w:rsidR="00071F99" w14:paraId="41FAECCC" w14:textId="77777777">
        <w:trPr>
          <w:trHeight w:val="625"/>
        </w:trPr>
        <w:tc>
          <w:tcPr>
            <w:tcW w:w="1253" w:type="dxa"/>
            <w:shd w:val="clear" w:color="auto" w:fill="F7E0D0"/>
          </w:tcPr>
          <w:p w14:paraId="5C05E0FD" w14:textId="77777777" w:rsidR="00071F99" w:rsidRDefault="008A7EED">
            <w:pPr>
              <w:pStyle w:val="TableParagraph"/>
              <w:spacing w:before="182"/>
              <w:ind w:left="129" w:right="120"/>
              <w:jc w:val="center"/>
              <w:rPr>
                <w:b/>
              </w:rPr>
            </w:pPr>
            <w:r>
              <w:rPr>
                <w:b/>
                <w:color w:val="D76916"/>
              </w:rPr>
              <w:t>Question</w:t>
            </w:r>
          </w:p>
        </w:tc>
        <w:tc>
          <w:tcPr>
            <w:tcW w:w="3780" w:type="dxa"/>
            <w:shd w:val="clear" w:color="auto" w:fill="F7E0D0"/>
          </w:tcPr>
          <w:p w14:paraId="6895434B" w14:textId="77777777" w:rsidR="00071F99" w:rsidRDefault="008A7EED">
            <w:pPr>
              <w:pStyle w:val="TableParagraph"/>
              <w:spacing w:before="182"/>
              <w:ind w:left="1410" w:right="1401"/>
              <w:jc w:val="center"/>
              <w:rPr>
                <w:b/>
              </w:rPr>
            </w:pPr>
            <w:r>
              <w:rPr>
                <w:b/>
                <w:color w:val="D76916"/>
              </w:rPr>
              <w:t>Answers</w:t>
            </w:r>
          </w:p>
        </w:tc>
        <w:tc>
          <w:tcPr>
            <w:tcW w:w="2880" w:type="dxa"/>
            <w:shd w:val="clear" w:color="auto" w:fill="F7E0D0"/>
          </w:tcPr>
          <w:p w14:paraId="414377FA" w14:textId="77777777" w:rsidR="00071F99" w:rsidRDefault="008A7EED">
            <w:pPr>
              <w:pStyle w:val="TableParagraph"/>
              <w:spacing w:before="182"/>
              <w:ind w:left="528"/>
              <w:rPr>
                <w:b/>
              </w:rPr>
            </w:pPr>
            <w:r>
              <w:rPr>
                <w:b/>
                <w:color w:val="D76916"/>
              </w:rPr>
              <w:t>Extra information</w:t>
            </w:r>
          </w:p>
        </w:tc>
        <w:tc>
          <w:tcPr>
            <w:tcW w:w="900" w:type="dxa"/>
            <w:shd w:val="clear" w:color="auto" w:fill="F7E0D0"/>
          </w:tcPr>
          <w:p w14:paraId="545E8298" w14:textId="77777777" w:rsidR="00071F99" w:rsidRDefault="008A7EED">
            <w:pPr>
              <w:pStyle w:val="TableParagraph"/>
              <w:spacing w:before="182"/>
              <w:ind w:left="174" w:right="162"/>
              <w:jc w:val="center"/>
              <w:rPr>
                <w:b/>
              </w:rPr>
            </w:pPr>
            <w:r>
              <w:rPr>
                <w:b/>
                <w:color w:val="D76916"/>
              </w:rPr>
              <w:t>Mark</w:t>
            </w:r>
          </w:p>
        </w:tc>
        <w:tc>
          <w:tcPr>
            <w:tcW w:w="1353" w:type="dxa"/>
            <w:shd w:val="clear" w:color="auto" w:fill="F7E0D0"/>
          </w:tcPr>
          <w:p w14:paraId="48C4D3B7" w14:textId="77777777" w:rsidR="00071F99" w:rsidRDefault="008A7EED">
            <w:pPr>
              <w:pStyle w:val="TableParagraph"/>
              <w:ind w:left="212" w:right="181" w:firstLine="240"/>
              <w:rPr>
                <w:b/>
              </w:rPr>
            </w:pPr>
            <w:r>
              <w:rPr>
                <w:b/>
                <w:color w:val="D76916"/>
              </w:rPr>
              <w:t>AO / Spec ref.</w:t>
            </w:r>
          </w:p>
        </w:tc>
      </w:tr>
      <w:tr w:rsidR="00071F99" w14:paraId="442F942C" w14:textId="77777777">
        <w:trPr>
          <w:trHeight w:val="355"/>
        </w:trPr>
        <w:tc>
          <w:tcPr>
            <w:tcW w:w="1253" w:type="dxa"/>
            <w:tcBorders>
              <w:bottom w:val="nil"/>
            </w:tcBorders>
          </w:tcPr>
          <w:p w14:paraId="525B155E" w14:textId="77777777" w:rsidR="00071F99" w:rsidRDefault="008A7EED">
            <w:pPr>
              <w:pStyle w:val="TableParagraph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01.1</w:t>
            </w:r>
          </w:p>
        </w:tc>
        <w:tc>
          <w:tcPr>
            <w:tcW w:w="3780" w:type="dxa"/>
            <w:tcBorders>
              <w:bottom w:val="nil"/>
            </w:tcBorders>
          </w:tcPr>
          <w:p w14:paraId="0B4F8707" w14:textId="11BC8D30" w:rsidR="00071F99" w:rsidRDefault="008A7EED" w:rsidP="005D7020">
            <w:pPr>
              <w:pStyle w:val="TableParagraph"/>
              <w:spacing w:before="126"/>
              <w:ind w:left="147"/>
            </w:pPr>
            <w:r>
              <w:t xml:space="preserve">15.9 </w:t>
            </w:r>
            <w:r>
              <w:rPr>
                <w:rFonts w:ascii="Symbol" w:hAnsi="Symbol"/>
              </w:rPr>
              <w:t xml:space="preserve"> </w:t>
            </w:r>
            <w:r>
              <w:t>16.2</w:t>
            </w:r>
          </w:p>
        </w:tc>
        <w:tc>
          <w:tcPr>
            <w:tcW w:w="2880" w:type="dxa"/>
            <w:tcBorders>
              <w:bottom w:val="nil"/>
            </w:tcBorders>
          </w:tcPr>
          <w:p w14:paraId="04FBBCC9" w14:textId="77777777" w:rsidR="00071F99" w:rsidRDefault="008A7EED">
            <w:pPr>
              <w:pStyle w:val="TableParagraph"/>
              <w:spacing w:before="60"/>
            </w:pPr>
            <w:r>
              <w:t>Accept 16.1 for 2 marks.</w:t>
            </w:r>
          </w:p>
        </w:tc>
        <w:tc>
          <w:tcPr>
            <w:tcW w:w="900" w:type="dxa"/>
            <w:tcBorders>
              <w:bottom w:val="nil"/>
            </w:tcBorders>
          </w:tcPr>
          <w:p w14:paraId="4886290F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bottom w:val="nil"/>
            </w:tcBorders>
          </w:tcPr>
          <w:p w14:paraId="5DE20D92" w14:textId="77777777" w:rsidR="00071F99" w:rsidRDefault="008A7EED">
            <w:pPr>
              <w:pStyle w:val="TableParagraph"/>
              <w:spacing w:before="60"/>
              <w:ind w:left="333" w:right="319"/>
              <w:jc w:val="center"/>
            </w:pPr>
            <w:r>
              <w:t>AO2</w:t>
            </w:r>
          </w:p>
        </w:tc>
      </w:tr>
      <w:tr w:rsidR="00071F99" w14:paraId="6F7B3FB8" w14:textId="77777777">
        <w:trPr>
          <w:trHeight w:val="312"/>
        </w:trPr>
        <w:tc>
          <w:tcPr>
            <w:tcW w:w="1253" w:type="dxa"/>
            <w:tcBorders>
              <w:top w:val="nil"/>
              <w:bottom w:val="nil"/>
            </w:tcBorders>
          </w:tcPr>
          <w:p w14:paraId="705438AB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14:paraId="6A0EEC68" w14:textId="77777777" w:rsidR="00071F99" w:rsidRDefault="00D25ACC">
            <w:pPr>
              <w:pStyle w:val="TableParagraph"/>
              <w:spacing w:before="0" w:line="20" w:lineRule="exact"/>
              <w:ind w:left="14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EE6E0C2">
                <v:group id="_x0000_s2066" alt="" style="width:52.35pt;height:.5pt;mso-position-horizontal-relative:char;mso-position-vertical-relative:line" coordsize="1047,10">
                  <v:line id="_x0000_s2067" alt="" style="position:absolute" from="0,5" to="1046,5" strokeweight=".17131mm"/>
                  <w10:wrap type="none"/>
                  <w10:anchorlock/>
                </v:group>
              </w:pict>
            </w:r>
          </w:p>
          <w:p w14:paraId="59904E63" w14:textId="77777777" w:rsidR="00071F99" w:rsidRDefault="008A7EED">
            <w:pPr>
              <w:pStyle w:val="TableParagraph"/>
              <w:spacing w:before="17"/>
              <w:ind w:left="613"/>
            </w:pPr>
            <w:r>
              <w:rPr>
                <w:w w:val="101"/>
              </w:rPr>
              <w:t>2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101C086E" w14:textId="77777777" w:rsidR="00071F99" w:rsidRDefault="008A7EED">
            <w:pPr>
              <w:pStyle w:val="TableParagraph"/>
              <w:spacing w:before="16"/>
            </w:pPr>
            <w:r>
              <w:t>Accept 16.5 for 1 mark.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14:paraId="1E7C1CFC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1A70ABCB" w14:textId="77777777" w:rsidR="00071F99" w:rsidRDefault="008A7EED">
            <w:pPr>
              <w:pStyle w:val="TableParagraph"/>
              <w:spacing w:before="16"/>
              <w:ind w:left="335" w:right="319"/>
              <w:jc w:val="center"/>
            </w:pPr>
            <w:r>
              <w:t>C7.2.3</w:t>
            </w:r>
          </w:p>
        </w:tc>
      </w:tr>
      <w:tr w:rsidR="00071F99" w14:paraId="1DA142D3" w14:textId="77777777">
        <w:trPr>
          <w:trHeight w:val="348"/>
        </w:trPr>
        <w:tc>
          <w:tcPr>
            <w:tcW w:w="1253" w:type="dxa"/>
            <w:tcBorders>
              <w:top w:val="nil"/>
            </w:tcBorders>
          </w:tcPr>
          <w:p w14:paraId="66485FCA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14:paraId="6E63D95B" w14:textId="7B9F2448" w:rsidR="005D7020" w:rsidRDefault="005D7020">
            <w:pPr>
              <w:pStyle w:val="TableParagraph"/>
              <w:spacing w:before="34"/>
            </w:pPr>
            <w:r>
              <w:t>= 16.05</w:t>
            </w:r>
          </w:p>
          <w:p w14:paraId="018FC298" w14:textId="5389F409" w:rsidR="00071F99" w:rsidRDefault="008A7EED">
            <w:pPr>
              <w:pStyle w:val="TableParagraph"/>
              <w:spacing w:before="34"/>
            </w:pPr>
            <w:r>
              <w:t>= 16.1 (°C)</w:t>
            </w:r>
          </w:p>
        </w:tc>
        <w:tc>
          <w:tcPr>
            <w:tcW w:w="2880" w:type="dxa"/>
            <w:tcBorders>
              <w:top w:val="nil"/>
            </w:tcBorders>
          </w:tcPr>
          <w:p w14:paraId="0328FE84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14:paraId="56B8B165" w14:textId="77777777" w:rsidR="00071F99" w:rsidRDefault="008A7EED">
            <w:pPr>
              <w:pStyle w:val="TableParagraph"/>
              <w:spacing w:before="15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  <w:tcBorders>
              <w:top w:val="nil"/>
            </w:tcBorders>
          </w:tcPr>
          <w:p w14:paraId="067A51D0" w14:textId="77777777" w:rsidR="00071F99" w:rsidRDefault="008A7EED">
            <w:pPr>
              <w:pStyle w:val="TableParagraph"/>
              <w:spacing w:before="15"/>
              <w:ind w:left="331" w:right="319"/>
              <w:jc w:val="center"/>
            </w:pPr>
            <w:r>
              <w:t>MS2b</w:t>
            </w:r>
          </w:p>
        </w:tc>
      </w:tr>
      <w:tr w:rsidR="00071F99" w14:paraId="7495424C" w14:textId="77777777">
        <w:trPr>
          <w:trHeight w:val="686"/>
        </w:trPr>
        <w:tc>
          <w:tcPr>
            <w:tcW w:w="1253" w:type="dxa"/>
          </w:tcPr>
          <w:p w14:paraId="4E8D5D36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01.2</w:t>
            </w:r>
          </w:p>
        </w:tc>
        <w:tc>
          <w:tcPr>
            <w:tcW w:w="3780" w:type="dxa"/>
          </w:tcPr>
          <w:p w14:paraId="203DC22D" w14:textId="77777777" w:rsidR="00071F99" w:rsidRDefault="008A7EED">
            <w:pPr>
              <w:pStyle w:val="TableParagraph"/>
              <w:ind w:right="890"/>
            </w:pPr>
            <w:r>
              <w:t>Accept any number in range 17.5–18.2</w:t>
            </w:r>
          </w:p>
        </w:tc>
        <w:tc>
          <w:tcPr>
            <w:tcW w:w="2880" w:type="dxa"/>
          </w:tcPr>
          <w:p w14:paraId="7C4EFEDA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D93EE79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2F308CC6" w14:textId="77777777" w:rsidR="00071F99" w:rsidRDefault="008A7EED">
            <w:pPr>
              <w:pStyle w:val="TableParagraph"/>
              <w:spacing w:before="12" w:line="314" w:lineRule="exact"/>
              <w:ind w:left="354" w:right="320" w:firstLine="103"/>
            </w:pPr>
            <w:r>
              <w:t>AO3 C7.2.3</w:t>
            </w:r>
          </w:p>
        </w:tc>
      </w:tr>
      <w:tr w:rsidR="00071F99" w14:paraId="5DF1CFAD" w14:textId="77777777">
        <w:trPr>
          <w:trHeight w:val="1000"/>
        </w:trPr>
        <w:tc>
          <w:tcPr>
            <w:tcW w:w="1253" w:type="dxa"/>
          </w:tcPr>
          <w:p w14:paraId="1D1D4A8F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01.3</w:t>
            </w:r>
          </w:p>
        </w:tc>
        <w:tc>
          <w:tcPr>
            <w:tcW w:w="3780" w:type="dxa"/>
          </w:tcPr>
          <w:p w14:paraId="07C207A0" w14:textId="77777777" w:rsidR="00071F99" w:rsidRDefault="008A7EED">
            <w:pPr>
              <w:pStyle w:val="TableParagraph"/>
              <w:spacing w:before="58"/>
              <w:ind w:right="193"/>
            </w:pPr>
            <w:r>
              <w:t>add a lid/add insulation/move flame closer to beaker</w:t>
            </w:r>
          </w:p>
        </w:tc>
        <w:tc>
          <w:tcPr>
            <w:tcW w:w="2880" w:type="dxa"/>
          </w:tcPr>
          <w:p w14:paraId="39AB3707" w14:textId="77777777" w:rsidR="00071F99" w:rsidRDefault="008A7EED">
            <w:pPr>
              <w:pStyle w:val="TableParagraph"/>
              <w:spacing w:before="58"/>
              <w:ind w:right="284"/>
            </w:pPr>
            <w:r>
              <w:t>Allow add draft shields or less water in the beaker.</w:t>
            </w:r>
          </w:p>
        </w:tc>
        <w:tc>
          <w:tcPr>
            <w:tcW w:w="900" w:type="dxa"/>
          </w:tcPr>
          <w:p w14:paraId="786AE054" w14:textId="77777777" w:rsidR="00071F99" w:rsidRDefault="008A7EED">
            <w:pPr>
              <w:pStyle w:val="TableParagraph"/>
              <w:spacing w:before="58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372D0016" w14:textId="77777777" w:rsidR="00071F99" w:rsidRDefault="008A7EED">
            <w:pPr>
              <w:pStyle w:val="TableParagraph"/>
              <w:spacing w:before="58"/>
              <w:ind w:left="354" w:firstLine="103"/>
            </w:pPr>
            <w:r>
              <w:t>AO3</w:t>
            </w:r>
          </w:p>
          <w:p w14:paraId="54691259" w14:textId="77777777" w:rsidR="00071F99" w:rsidRDefault="008A7EED">
            <w:pPr>
              <w:pStyle w:val="TableParagraph"/>
              <w:spacing w:before="4" w:line="310" w:lineRule="atLeast"/>
              <w:ind w:left="354" w:right="320"/>
            </w:pPr>
            <w:r>
              <w:t>C7.2.3 AT1, 5</w:t>
            </w:r>
          </w:p>
        </w:tc>
      </w:tr>
      <w:tr w:rsidR="00071F99" w14:paraId="731CF3E3" w14:textId="77777777">
        <w:trPr>
          <w:trHeight w:val="938"/>
        </w:trPr>
        <w:tc>
          <w:tcPr>
            <w:tcW w:w="1253" w:type="dxa"/>
          </w:tcPr>
          <w:p w14:paraId="20B8F68B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01.4</w:t>
            </w:r>
          </w:p>
        </w:tc>
        <w:tc>
          <w:tcPr>
            <w:tcW w:w="3780" w:type="dxa"/>
          </w:tcPr>
          <w:p w14:paraId="72D6EC0A" w14:textId="77777777" w:rsidR="00071F99" w:rsidRDefault="008A7EED">
            <w:pPr>
              <w:pStyle w:val="TableParagraph"/>
              <w:spacing w:before="59" w:line="237" w:lineRule="auto"/>
              <w:ind w:right="205"/>
              <w:rPr>
                <w:b/>
              </w:rPr>
            </w:pPr>
            <w:r>
              <w:t xml:space="preserve">Greater ratio of carbon to hydrogen in larger alcohol molecules </w:t>
            </w:r>
            <w:r>
              <w:rPr>
                <w:b/>
              </w:rPr>
              <w:t>or</w:t>
            </w:r>
          </w:p>
          <w:p w14:paraId="3A2A28A7" w14:textId="77777777" w:rsidR="00071F99" w:rsidRDefault="008A7EED">
            <w:pPr>
              <w:pStyle w:val="TableParagraph"/>
              <w:spacing w:before="64"/>
            </w:pPr>
            <w:r>
              <w:t>more incomplete/partial combustion.</w:t>
            </w:r>
          </w:p>
        </w:tc>
        <w:tc>
          <w:tcPr>
            <w:tcW w:w="2880" w:type="dxa"/>
          </w:tcPr>
          <w:p w14:paraId="7E667398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B6D81C2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7317CCE9" w14:textId="77777777" w:rsidR="00071F99" w:rsidRDefault="008A7EED">
            <w:pPr>
              <w:pStyle w:val="TableParagraph"/>
              <w:spacing w:line="295" w:lineRule="auto"/>
              <w:ind w:left="354" w:right="320" w:firstLine="103"/>
            </w:pPr>
            <w:r>
              <w:t>AO1 C7.2.3</w:t>
            </w:r>
          </w:p>
        </w:tc>
      </w:tr>
      <w:tr w:rsidR="00071F99" w14:paraId="7153F1D6" w14:textId="77777777">
        <w:trPr>
          <w:trHeight w:val="1132"/>
        </w:trPr>
        <w:tc>
          <w:tcPr>
            <w:tcW w:w="1253" w:type="dxa"/>
            <w:vMerge w:val="restart"/>
            <w:tcBorders>
              <w:bottom w:val="nil"/>
            </w:tcBorders>
          </w:tcPr>
          <w:p w14:paraId="38C54560" w14:textId="77777777" w:rsidR="00071F99" w:rsidRDefault="008A7EED">
            <w:pPr>
              <w:pStyle w:val="TableParagraph"/>
              <w:spacing w:before="55"/>
              <w:ind w:left="129" w:right="119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660" w:type="dxa"/>
            <w:gridSpan w:val="2"/>
          </w:tcPr>
          <w:p w14:paraId="03033BBC" w14:textId="77777777" w:rsidR="00071F99" w:rsidRDefault="008A7EED">
            <w:pPr>
              <w:pStyle w:val="TableParagraph"/>
              <w:spacing w:before="55"/>
              <w:ind w:right="126"/>
            </w:pPr>
            <w:r>
              <w:rPr>
                <w:b/>
              </w:rPr>
              <w:t xml:space="preserve">Level 3: </w:t>
            </w:r>
            <w:r>
              <w:t xml:space="preserve">There is a reasonably detailed description of both methods giving reactants, products and conditions showing how ethanol is produced from sugar </w:t>
            </w:r>
            <w:r>
              <w:rPr>
                <w:b/>
              </w:rPr>
              <w:t xml:space="preserve">and </w:t>
            </w:r>
            <w:r>
              <w:t>by hydration with steam. This could be achieved by including chemical equations.</w:t>
            </w:r>
          </w:p>
        </w:tc>
        <w:tc>
          <w:tcPr>
            <w:tcW w:w="900" w:type="dxa"/>
          </w:tcPr>
          <w:p w14:paraId="2E175631" w14:textId="77777777" w:rsidR="00071F99" w:rsidRDefault="008A7EED">
            <w:pPr>
              <w:pStyle w:val="TableParagraph"/>
              <w:ind w:left="174" w:right="162"/>
              <w:jc w:val="center"/>
            </w:pPr>
            <w:r>
              <w:t>5–6</w:t>
            </w:r>
          </w:p>
        </w:tc>
        <w:tc>
          <w:tcPr>
            <w:tcW w:w="1353" w:type="dxa"/>
            <w:vMerge w:val="restart"/>
            <w:tcBorders>
              <w:bottom w:val="nil"/>
            </w:tcBorders>
          </w:tcPr>
          <w:p w14:paraId="505266CD" w14:textId="77777777" w:rsidR="00071F99" w:rsidRDefault="008A7EED">
            <w:pPr>
              <w:pStyle w:val="TableParagraph"/>
              <w:spacing w:line="297" w:lineRule="auto"/>
              <w:ind w:left="332" w:right="313"/>
              <w:jc w:val="both"/>
            </w:pPr>
            <w:r>
              <w:t>AO1×4 AO2×2 C7.2.2</w:t>
            </w:r>
          </w:p>
          <w:p w14:paraId="043E9E84" w14:textId="77777777" w:rsidR="00071F99" w:rsidRDefault="008A7EED">
            <w:pPr>
              <w:pStyle w:val="TableParagraph"/>
              <w:spacing w:before="0" w:line="297" w:lineRule="auto"/>
              <w:ind w:left="347" w:right="315" w:firstLine="7"/>
            </w:pPr>
            <w:r>
              <w:t>C7.2.3 WS1.2</w:t>
            </w:r>
          </w:p>
        </w:tc>
      </w:tr>
      <w:tr w:rsidR="00071F99" w14:paraId="7B1BFC8D" w14:textId="77777777">
        <w:trPr>
          <w:trHeight w:val="878"/>
        </w:trPr>
        <w:tc>
          <w:tcPr>
            <w:tcW w:w="1253" w:type="dxa"/>
            <w:vMerge/>
            <w:tcBorders>
              <w:top w:val="nil"/>
              <w:bottom w:val="nil"/>
            </w:tcBorders>
          </w:tcPr>
          <w:p w14:paraId="3C718E50" w14:textId="77777777" w:rsidR="00071F99" w:rsidRDefault="00071F99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gridSpan w:val="2"/>
          </w:tcPr>
          <w:p w14:paraId="6B6D585E" w14:textId="77777777" w:rsidR="00071F99" w:rsidRDefault="008A7EED">
            <w:pPr>
              <w:pStyle w:val="TableParagraph"/>
              <w:spacing w:before="55"/>
              <w:ind w:right="102"/>
            </w:pPr>
            <w:r>
              <w:rPr>
                <w:b/>
              </w:rPr>
              <w:t xml:space="preserve">Level 2: </w:t>
            </w:r>
            <w:r>
              <w:t>There is a basic description of both methods. There is an attempt to give reactants and some conditions showing ethanol production from sugar and by hydration with steam.</w:t>
            </w:r>
          </w:p>
        </w:tc>
        <w:tc>
          <w:tcPr>
            <w:tcW w:w="900" w:type="dxa"/>
          </w:tcPr>
          <w:p w14:paraId="5CE40F06" w14:textId="77777777" w:rsidR="00071F99" w:rsidRDefault="008A7EED">
            <w:pPr>
              <w:pStyle w:val="TableParagraph"/>
              <w:spacing w:before="58"/>
              <w:ind w:left="174" w:right="162"/>
              <w:jc w:val="center"/>
            </w:pPr>
            <w:r>
              <w:t>3–4</w:t>
            </w:r>
          </w:p>
        </w:tc>
        <w:tc>
          <w:tcPr>
            <w:tcW w:w="1353" w:type="dxa"/>
            <w:vMerge/>
            <w:tcBorders>
              <w:top w:val="nil"/>
              <w:bottom w:val="nil"/>
            </w:tcBorders>
          </w:tcPr>
          <w:p w14:paraId="34214334" w14:textId="77777777" w:rsidR="00071F99" w:rsidRDefault="00071F99">
            <w:pPr>
              <w:rPr>
                <w:sz w:val="2"/>
                <w:szCs w:val="2"/>
              </w:rPr>
            </w:pPr>
          </w:p>
        </w:tc>
      </w:tr>
      <w:tr w:rsidR="00071F99" w14:paraId="0532EF32" w14:textId="77777777">
        <w:trPr>
          <w:trHeight w:val="880"/>
        </w:trPr>
        <w:tc>
          <w:tcPr>
            <w:tcW w:w="1253" w:type="dxa"/>
            <w:tcBorders>
              <w:top w:val="nil"/>
              <w:bottom w:val="nil"/>
            </w:tcBorders>
          </w:tcPr>
          <w:p w14:paraId="7BB4A52E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660" w:type="dxa"/>
            <w:gridSpan w:val="2"/>
          </w:tcPr>
          <w:p w14:paraId="5C31CE92" w14:textId="77777777" w:rsidR="00071F99" w:rsidRDefault="008A7EED">
            <w:pPr>
              <w:pStyle w:val="TableParagraph"/>
              <w:spacing w:before="55"/>
              <w:ind w:right="162"/>
            </w:pPr>
            <w:r>
              <w:rPr>
                <w:b/>
              </w:rPr>
              <w:t xml:space="preserve">Level 1: </w:t>
            </w:r>
            <w:r>
              <w:t>There is a brief description of one method, including reactants</w:t>
            </w:r>
            <w:r>
              <w:rPr>
                <w:b/>
              </w:rPr>
              <w:t xml:space="preserve">. </w:t>
            </w:r>
            <w:r>
              <w:t>Little or no mention of conditions of the two methods of producing ethanol.</w:t>
            </w:r>
          </w:p>
        </w:tc>
        <w:tc>
          <w:tcPr>
            <w:tcW w:w="900" w:type="dxa"/>
          </w:tcPr>
          <w:p w14:paraId="7DCE906D" w14:textId="77777777" w:rsidR="00071F99" w:rsidRDefault="008A7EED">
            <w:pPr>
              <w:pStyle w:val="TableParagraph"/>
              <w:ind w:left="174" w:right="162"/>
              <w:jc w:val="center"/>
            </w:pPr>
            <w:r>
              <w:t>1–2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14:paraId="78879A2F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71F99" w14:paraId="285D2891" w14:textId="77777777">
        <w:trPr>
          <w:trHeight w:val="371"/>
        </w:trPr>
        <w:tc>
          <w:tcPr>
            <w:tcW w:w="1253" w:type="dxa"/>
            <w:tcBorders>
              <w:top w:val="nil"/>
            </w:tcBorders>
          </w:tcPr>
          <w:p w14:paraId="0E0EF6DB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660" w:type="dxa"/>
            <w:gridSpan w:val="2"/>
          </w:tcPr>
          <w:p w14:paraId="6F20F10B" w14:textId="77777777" w:rsidR="00071F99" w:rsidRDefault="008A7EED">
            <w:pPr>
              <w:pStyle w:val="TableParagraph"/>
              <w:spacing w:before="55"/>
            </w:pPr>
            <w:r>
              <w:rPr>
                <w:b/>
              </w:rPr>
              <w:t xml:space="preserve">Level 0: </w:t>
            </w:r>
            <w:r>
              <w:t>No relevant content.</w:t>
            </w:r>
          </w:p>
        </w:tc>
        <w:tc>
          <w:tcPr>
            <w:tcW w:w="900" w:type="dxa"/>
          </w:tcPr>
          <w:p w14:paraId="5DCC29C2" w14:textId="77777777" w:rsidR="00071F99" w:rsidRDefault="008A7EED">
            <w:pPr>
              <w:pStyle w:val="TableParagraph"/>
              <w:ind w:left="12"/>
              <w:jc w:val="center"/>
            </w:pPr>
            <w:r>
              <w:t>0</w:t>
            </w:r>
          </w:p>
        </w:tc>
        <w:tc>
          <w:tcPr>
            <w:tcW w:w="1353" w:type="dxa"/>
            <w:tcBorders>
              <w:top w:val="nil"/>
            </w:tcBorders>
          </w:tcPr>
          <w:p w14:paraId="7C6ACD91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8EA03F1" w14:textId="77777777" w:rsidR="00071F99" w:rsidRDefault="00071F99">
      <w:pPr>
        <w:rPr>
          <w:rFonts w:ascii="Times New Roman"/>
        </w:rPr>
        <w:sectPr w:rsidR="00071F99">
          <w:headerReference w:type="default" r:id="rId10"/>
          <w:footerReference w:type="default" r:id="rId11"/>
          <w:type w:val="continuous"/>
          <w:pgSz w:w="11910" w:h="16840"/>
          <w:pgMar w:top="1940" w:right="740" w:bottom="920" w:left="760" w:header="0" w:footer="736" w:gutter="0"/>
          <w:pgNumType w:start="1"/>
          <w:cols w:space="720"/>
        </w:sectPr>
      </w:pPr>
    </w:p>
    <w:p w14:paraId="64A5F00B" w14:textId="77777777" w:rsidR="00071F99" w:rsidRDefault="00071F99">
      <w:pPr>
        <w:pStyle w:val="BodyText"/>
        <w:spacing w:before="6"/>
        <w:rPr>
          <w:rFonts w:ascii="Times New Roman"/>
          <w:sz w:val="12"/>
        </w:rPr>
      </w:pPr>
    </w:p>
    <w:p w14:paraId="4CF6B860" w14:textId="77777777" w:rsidR="00071F99" w:rsidRDefault="00D25ACC"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F817EF">
          <v:group id="_x0000_s2058" alt="" style="width:497.15pt;height:14.45pt;mso-position-horizontal-relative:char;mso-position-vertical-relative:line" coordsize="9943,289">
            <v:shape id="_x0000_s2059" alt="" style="position:absolute;top:9;width:9942;height:2" coordorigin=",9" coordsize="9942,0" path="m,9r,l9941,9e" filled="f" strokecolor="#d76916" strokeweight=".33111mm">
              <v:path arrowok="t"/>
            </v:shape>
            <v:shape id="_x0000_s2060" alt="" style="position:absolute;top:18;width:1755;height:271" coordorigin=",18" coordsize="1755,271" path="m1755,18l,18,,173r2,18l15,230r35,40l118,288r1518,l1654,286r41,-12l1736,239r19,-66l1755,18xe" fillcolor="black" stroked="f">
              <v:path arrowok="t"/>
            </v:shape>
            <v:shape id="_x0000_s2061" alt="" style="position:absolute;left:9202;top:18;width:740;height:271" coordorigin="9203,18" coordsize="740,271" path="m9942,18r-739,l9203,173r2,18l9218,230r35,40l9322,288r501,l9842,286r41,-12l9924,239r18,-66l9942,18xe" fillcolor="#e21e39" stroked="f">
              <v:path arrowok="t"/>
            </v:shape>
            <v:shape id="_x0000_s2062" alt="" style="position:absolute;left:107;top:91;width:380;height:97" coordorigin="107,92" coordsize="380,97" o:spt="100" adj="0,,0" path="m201,132r-45,l156,151r20,l176,162r-5,3l167,167r-23,l134,155r,-30l144,115r24,l176,118r6,5l198,105r-8,-6l181,95,171,93,159,92r-21,3l121,105r-10,15l107,139r,2l111,160r11,15l139,185r20,3l172,187r11,-3l193,180r8,-6l201,132xm307,168l286,154r-6,7l274,165r-24,l241,154r,-28l250,115r24,l280,119r6,7l305,110r-7,-7l289,97,278,93,265,92r-21,3l228,105r-11,15l213,139r,2l217,160r11,15l244,185r19,3l278,187r11,-4l299,176r8,-8xm396,158r-3,-11l386,139r-12,-6l359,128r-14,-3l342,123r,-8l345,113r15,l371,116r9,6l386,113r7,-10l385,98,375,95,364,92r-11,l337,94r-12,6l318,109r-2,13l318,134r8,8l338,147r13,4l365,154r3,3l368,164r-3,3l345,167r-10,-5l326,155r-15,18l321,179r11,5l344,187r12,1l372,186r13,-6l393,171r1,-4l396,158xm487,93r-78,l409,187r78,l487,165r-52,l435,149r47,l482,129r-47,l435,115r52,l487,93xe" fillcolor="#d76916" stroked="f">
              <v:stroke joinstyle="round"/>
              <v:formulas/>
              <v:path arrowok="t" o:connecttype="segments"/>
            </v:shape>
            <v:shape id="_x0000_s2063" type="#_x0000_t75" alt="" style="position:absolute;left:537;top:88;width:719;height:120">
              <v:imagedata r:id="rId7" o:title=""/>
            </v:shape>
            <v:shape id="_x0000_s2064" type="#_x0000_t75" alt="" style="position:absolute;left:1300;top:88;width:303;height:120">
              <v:imagedata r:id="rId8" o:title=""/>
            </v:shape>
            <v:shape id="_x0000_s2065" type="#_x0000_t75" alt="" style="position:absolute;left:9344;top:88;width:463;height:120">
              <v:imagedata r:id="rId9" o:title=""/>
            </v:shape>
            <w10:anchorlock/>
          </v:group>
        </w:pict>
      </w:r>
    </w:p>
    <w:p w14:paraId="300C27AC" w14:textId="77777777" w:rsidR="00071F99" w:rsidRDefault="00071F99"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tblInd w:w="116" w:type="dxa"/>
        <w:tblBorders>
          <w:top w:val="single" w:sz="4" w:space="0" w:color="D76916"/>
          <w:left w:val="single" w:sz="4" w:space="0" w:color="D76916"/>
          <w:bottom w:val="single" w:sz="4" w:space="0" w:color="D76916"/>
          <w:right w:val="single" w:sz="4" w:space="0" w:color="D76916"/>
          <w:insideH w:val="single" w:sz="4" w:space="0" w:color="D76916"/>
          <w:insideV w:val="single" w:sz="4" w:space="0" w:color="D76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3780"/>
        <w:gridCol w:w="2880"/>
        <w:gridCol w:w="900"/>
        <w:gridCol w:w="1353"/>
      </w:tblGrid>
      <w:tr w:rsidR="00071F99" w14:paraId="56B10F15" w14:textId="77777777">
        <w:trPr>
          <w:trHeight w:val="625"/>
        </w:trPr>
        <w:tc>
          <w:tcPr>
            <w:tcW w:w="1253" w:type="dxa"/>
            <w:shd w:val="clear" w:color="auto" w:fill="F7E0D0"/>
          </w:tcPr>
          <w:p w14:paraId="5D5AC16E" w14:textId="77777777" w:rsidR="00071F99" w:rsidRDefault="008A7EED">
            <w:pPr>
              <w:pStyle w:val="TableParagraph"/>
              <w:spacing w:before="182"/>
              <w:ind w:left="129" w:right="120"/>
              <w:jc w:val="center"/>
              <w:rPr>
                <w:b/>
              </w:rPr>
            </w:pPr>
            <w:r>
              <w:rPr>
                <w:b/>
                <w:color w:val="D76916"/>
              </w:rPr>
              <w:t>Question</w:t>
            </w:r>
          </w:p>
        </w:tc>
        <w:tc>
          <w:tcPr>
            <w:tcW w:w="3780" w:type="dxa"/>
            <w:shd w:val="clear" w:color="auto" w:fill="F7E0D0"/>
          </w:tcPr>
          <w:p w14:paraId="7DBB91E4" w14:textId="77777777" w:rsidR="00071F99" w:rsidRDefault="008A7EED">
            <w:pPr>
              <w:pStyle w:val="TableParagraph"/>
              <w:spacing w:before="182"/>
              <w:ind w:left="1410" w:right="1401"/>
              <w:jc w:val="center"/>
              <w:rPr>
                <w:b/>
              </w:rPr>
            </w:pPr>
            <w:r>
              <w:rPr>
                <w:b/>
                <w:color w:val="D76916"/>
              </w:rPr>
              <w:t>Answers</w:t>
            </w:r>
          </w:p>
        </w:tc>
        <w:tc>
          <w:tcPr>
            <w:tcW w:w="2880" w:type="dxa"/>
            <w:shd w:val="clear" w:color="auto" w:fill="F7E0D0"/>
          </w:tcPr>
          <w:p w14:paraId="1FD8DE7A" w14:textId="77777777" w:rsidR="00071F99" w:rsidRDefault="008A7EED">
            <w:pPr>
              <w:pStyle w:val="TableParagraph"/>
              <w:spacing w:before="182"/>
              <w:ind w:left="528"/>
              <w:rPr>
                <w:b/>
              </w:rPr>
            </w:pPr>
            <w:r>
              <w:rPr>
                <w:b/>
                <w:color w:val="D76916"/>
              </w:rPr>
              <w:t>Extra information</w:t>
            </w:r>
          </w:p>
        </w:tc>
        <w:tc>
          <w:tcPr>
            <w:tcW w:w="900" w:type="dxa"/>
            <w:shd w:val="clear" w:color="auto" w:fill="F7E0D0"/>
          </w:tcPr>
          <w:p w14:paraId="5DDBB188" w14:textId="77777777" w:rsidR="00071F99" w:rsidRDefault="008A7EED">
            <w:pPr>
              <w:pStyle w:val="TableParagraph"/>
              <w:spacing w:before="182"/>
              <w:ind w:left="174" w:right="162"/>
              <w:jc w:val="center"/>
              <w:rPr>
                <w:b/>
              </w:rPr>
            </w:pPr>
            <w:r>
              <w:rPr>
                <w:b/>
                <w:color w:val="D76916"/>
              </w:rPr>
              <w:t>Mark</w:t>
            </w:r>
          </w:p>
        </w:tc>
        <w:tc>
          <w:tcPr>
            <w:tcW w:w="1353" w:type="dxa"/>
            <w:shd w:val="clear" w:color="auto" w:fill="F7E0D0"/>
          </w:tcPr>
          <w:p w14:paraId="5036859F" w14:textId="77777777" w:rsidR="00071F99" w:rsidRDefault="008A7EED">
            <w:pPr>
              <w:pStyle w:val="TableParagraph"/>
              <w:ind w:left="212" w:right="181" w:firstLine="240"/>
              <w:rPr>
                <w:b/>
              </w:rPr>
            </w:pPr>
            <w:r>
              <w:rPr>
                <w:b/>
                <w:color w:val="D76916"/>
              </w:rPr>
              <w:t>AO / Spec ref.</w:t>
            </w:r>
          </w:p>
        </w:tc>
      </w:tr>
      <w:tr w:rsidR="00071F99" w14:paraId="2D5A826E" w14:textId="77777777">
        <w:trPr>
          <w:trHeight w:val="10661"/>
        </w:trPr>
        <w:tc>
          <w:tcPr>
            <w:tcW w:w="1253" w:type="dxa"/>
          </w:tcPr>
          <w:p w14:paraId="619C8F2A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560" w:type="dxa"/>
            <w:gridSpan w:val="3"/>
          </w:tcPr>
          <w:p w14:paraId="4E2D25BC" w14:textId="77777777" w:rsidR="00071F99" w:rsidRDefault="008A7EED">
            <w:pPr>
              <w:pStyle w:val="TableParagraph"/>
              <w:rPr>
                <w:b/>
              </w:rPr>
            </w:pPr>
            <w:r>
              <w:rPr>
                <w:b/>
              </w:rPr>
              <w:t>Indicative content:</w:t>
            </w:r>
          </w:p>
          <w:p w14:paraId="350D7138" w14:textId="77777777" w:rsidR="00071F99" w:rsidRDefault="008A7EED">
            <w:pPr>
              <w:pStyle w:val="TableParagraph"/>
              <w:spacing w:before="62"/>
            </w:pPr>
            <w:r>
              <w:t>Hydration:</w:t>
            </w:r>
          </w:p>
          <w:p w14:paraId="5FBD359A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73"/>
              <w:ind w:left="468"/>
            </w:pPr>
            <w:r>
              <w:t>ethene</w:t>
            </w:r>
            <w:r>
              <w:rPr>
                <w:spacing w:val="-1"/>
              </w:rPr>
              <w:t xml:space="preserve"> </w:t>
            </w:r>
            <w:r>
              <w:t>named</w:t>
            </w:r>
          </w:p>
          <w:p w14:paraId="78BE40FD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steam</w:t>
            </w:r>
          </w:p>
          <w:p w14:paraId="35D02744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9"/>
              <w:ind w:left="468"/>
            </w:pPr>
            <w:r>
              <w:t>high temperature/300</w:t>
            </w:r>
            <w:r>
              <w:rPr>
                <w:spacing w:val="-28"/>
              </w:rPr>
              <w:t xml:space="preserve"> </w:t>
            </w:r>
            <w:r>
              <w:t>°C</w:t>
            </w:r>
          </w:p>
          <w:p w14:paraId="0D7F3133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high pressure/60–70</w:t>
            </w:r>
            <w:r>
              <w:rPr>
                <w:spacing w:val="-27"/>
              </w:rPr>
              <w:t xml:space="preserve"> </w:t>
            </w:r>
            <w:r>
              <w:t>atmospheres</w:t>
            </w:r>
          </w:p>
          <w:p w14:paraId="638F2EAB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(phosphoric acid)</w:t>
            </w:r>
            <w:r>
              <w:rPr>
                <w:spacing w:val="-4"/>
              </w:rPr>
              <w:t xml:space="preserve"> </w:t>
            </w:r>
            <w:r>
              <w:t>catalyst</w:t>
            </w:r>
          </w:p>
          <w:p w14:paraId="06FE385B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ind w:left="468"/>
            </w:pPr>
            <w:r>
              <w:t>equation</w:t>
            </w:r>
          </w:p>
          <w:p w14:paraId="61C4B38E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only ethanol</w:t>
            </w:r>
            <w:r>
              <w:rPr>
                <w:spacing w:val="-2"/>
              </w:rPr>
              <w:t xml:space="preserve"> </w:t>
            </w:r>
            <w:r>
              <w:t>produced</w:t>
            </w:r>
          </w:p>
          <w:p w14:paraId="522926C7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ind w:left="468"/>
            </w:pPr>
            <w:r>
              <w:t>100% atom</w:t>
            </w:r>
            <w:r>
              <w:rPr>
                <w:spacing w:val="-1"/>
              </w:rPr>
              <w:t xml:space="preserve"> </w:t>
            </w:r>
            <w:r>
              <w:t>economy</w:t>
            </w:r>
          </w:p>
          <w:p w14:paraId="0FC1721E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8" w:lineRule="auto"/>
              <w:ind w:right="5035" w:firstLine="0"/>
            </w:pPr>
            <w:r>
              <w:rPr>
                <w:spacing w:val="-1"/>
              </w:rPr>
              <w:t xml:space="preserve">continuous/fast/pure. </w:t>
            </w:r>
            <w:r>
              <w:t>Sugar:</w:t>
            </w:r>
          </w:p>
          <w:p w14:paraId="0B43A9DD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35"/>
              <w:ind w:left="468"/>
            </w:pPr>
            <w:r>
              <w:t>glucose</w:t>
            </w:r>
            <w:r>
              <w:rPr>
                <w:spacing w:val="-2"/>
              </w:rPr>
              <w:t xml:space="preserve"> </w:t>
            </w:r>
            <w:r>
              <w:t>named</w:t>
            </w:r>
          </w:p>
          <w:p w14:paraId="3DD84945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6"/>
              <w:ind w:left="468"/>
            </w:pPr>
            <w:r>
              <w:t>aqueous</w:t>
            </w:r>
            <w:r>
              <w:rPr>
                <w:spacing w:val="-2"/>
              </w:rPr>
              <w:t xml:space="preserve"> </w:t>
            </w:r>
            <w:r>
              <w:t>solution/water</w:t>
            </w:r>
          </w:p>
          <w:p w14:paraId="2D7FA892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5"/>
              <w:ind w:left="468"/>
            </w:pPr>
            <w:r>
              <w:t>yeast</w:t>
            </w:r>
          </w:p>
          <w:p w14:paraId="1572ADFA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9"/>
              <w:ind w:left="468"/>
            </w:pPr>
            <w:r>
              <w:t>warm/25–50</w:t>
            </w:r>
            <w:r>
              <w:rPr>
                <w:spacing w:val="-26"/>
              </w:rPr>
              <w:t xml:space="preserve"> </w:t>
            </w:r>
            <w:r>
              <w:t>°C</w:t>
            </w:r>
          </w:p>
          <w:p w14:paraId="6B89077D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ind w:left="468"/>
            </w:pPr>
            <w:r>
              <w:t>anaerobic/fermentation</w:t>
            </w:r>
          </w:p>
          <w:p w14:paraId="02F1450B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equation</w:t>
            </w:r>
          </w:p>
          <w:p w14:paraId="7CF26992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ind w:left="468"/>
            </w:pPr>
            <w:r>
              <w:t>carbon dioxide also</w:t>
            </w:r>
            <w:r>
              <w:rPr>
                <w:spacing w:val="-1"/>
              </w:rPr>
              <w:t xml:space="preserve"> </w:t>
            </w:r>
            <w:r>
              <w:t>produced</w:t>
            </w:r>
          </w:p>
          <w:p w14:paraId="7AC8F72E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lower atom</w:t>
            </w:r>
            <w:r>
              <w:rPr>
                <w:spacing w:val="1"/>
              </w:rPr>
              <w:t xml:space="preserve"> </w:t>
            </w:r>
            <w:r>
              <w:t>economy</w:t>
            </w:r>
          </w:p>
          <w:p w14:paraId="0ABF9B45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right="5244" w:firstLine="0"/>
            </w:pPr>
            <w:r>
              <w:rPr>
                <w:spacing w:val="-1"/>
              </w:rPr>
              <w:t xml:space="preserve">batch/slow/impure. </w:t>
            </w:r>
            <w:r>
              <w:t>Comparison:</w:t>
            </w:r>
          </w:p>
          <w:p w14:paraId="73B46DC5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40"/>
              <w:ind w:left="468"/>
            </w:pPr>
            <w:r>
              <w:t>hydration has 100% atom</w:t>
            </w:r>
            <w:r>
              <w:rPr>
                <w:spacing w:val="2"/>
              </w:rPr>
              <w:t xml:space="preserve"> </w:t>
            </w:r>
            <w:r>
              <w:t>economy</w:t>
            </w:r>
          </w:p>
          <w:p w14:paraId="6BE4183F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ind w:left="468"/>
            </w:pPr>
            <w:r>
              <w:t>sugar has lower atom economy</w:t>
            </w:r>
          </w:p>
          <w:p w14:paraId="2883287E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hydration is continuous</w:t>
            </w:r>
          </w:p>
          <w:p w14:paraId="4AB52A23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ind w:left="468"/>
            </w:pPr>
            <w:r>
              <w:t>hydration is</w:t>
            </w:r>
            <w:r>
              <w:rPr>
                <w:spacing w:val="-3"/>
              </w:rPr>
              <w:t xml:space="preserve"> </w:t>
            </w:r>
            <w:r>
              <w:t>fast/pure</w:t>
            </w:r>
          </w:p>
          <w:p w14:paraId="231E5BAE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sugar is not continuous / completed in</w:t>
            </w:r>
            <w:r>
              <w:rPr>
                <w:spacing w:val="-10"/>
              </w:rPr>
              <w:t xml:space="preserve"> </w:t>
            </w:r>
            <w:r>
              <w:t>batches</w:t>
            </w:r>
          </w:p>
          <w:p w14:paraId="5EAFE951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4"/>
              <w:ind w:left="468"/>
            </w:pPr>
            <w:r>
              <w:t>sugar is slow /</w:t>
            </w:r>
            <w:r>
              <w:rPr>
                <w:spacing w:val="-3"/>
              </w:rPr>
              <w:t xml:space="preserve"> </w:t>
            </w:r>
            <w:r>
              <w:t>impure</w:t>
            </w:r>
          </w:p>
          <w:p w14:paraId="1D96B0BA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left="468"/>
            </w:pPr>
            <w:r>
              <w:t>fermentation uses renewable resource, sugar</w:t>
            </w:r>
            <w:r>
              <w:rPr>
                <w:spacing w:val="-6"/>
              </w:rPr>
              <w:t xml:space="preserve"> </w:t>
            </w:r>
            <w:r>
              <w:t>cane/beet</w:t>
            </w:r>
          </w:p>
          <w:p w14:paraId="3906A36A" w14:textId="77777777" w:rsidR="00071F99" w:rsidRDefault="008A7EE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70" w:line="223" w:lineRule="auto"/>
              <w:ind w:left="468" w:right="767"/>
            </w:pPr>
            <w:r>
              <w:t>ethene is derived from products (alkanes) from crude oil – a non- renewable</w:t>
            </w:r>
            <w:r>
              <w:rPr>
                <w:spacing w:val="-1"/>
              </w:rPr>
              <w:t xml:space="preserve"> </w:t>
            </w:r>
            <w:r>
              <w:t>resource.</w:t>
            </w:r>
          </w:p>
          <w:p w14:paraId="4EB7FD29" w14:textId="77777777" w:rsidR="00071F99" w:rsidRDefault="008A7EED">
            <w:pPr>
              <w:pStyle w:val="TableParagraph"/>
              <w:spacing w:before="64"/>
              <w:ind w:right="598"/>
            </w:pPr>
            <w:r>
              <w:t>This indicative content is not exhaustive, other creditworthy responses should be awarded marks as appropriate.</w:t>
            </w:r>
          </w:p>
        </w:tc>
        <w:tc>
          <w:tcPr>
            <w:tcW w:w="1353" w:type="dxa"/>
          </w:tcPr>
          <w:p w14:paraId="0377FE11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71F99" w14:paraId="7879A169" w14:textId="77777777">
        <w:trPr>
          <w:trHeight w:val="685"/>
        </w:trPr>
        <w:tc>
          <w:tcPr>
            <w:tcW w:w="1253" w:type="dxa"/>
          </w:tcPr>
          <w:p w14:paraId="044A8EE8" w14:textId="77777777" w:rsidR="00071F99" w:rsidRDefault="008A7EED">
            <w:pPr>
              <w:pStyle w:val="TableParagraph"/>
              <w:ind w:left="129" w:right="117"/>
              <w:jc w:val="center"/>
              <w:rPr>
                <w:b/>
              </w:rPr>
            </w:pPr>
            <w:r>
              <w:rPr>
                <w:b/>
              </w:rPr>
              <w:t>03.1</w:t>
            </w:r>
          </w:p>
        </w:tc>
        <w:tc>
          <w:tcPr>
            <w:tcW w:w="3780" w:type="dxa"/>
          </w:tcPr>
          <w:p w14:paraId="3B58FEB2" w14:textId="77777777" w:rsidR="00071F99" w:rsidRDefault="008A7EED">
            <w:pPr>
              <w:pStyle w:val="TableParagraph"/>
              <w:spacing w:before="60" w:line="271" w:lineRule="auto"/>
              <w:ind w:right="1760"/>
              <w:rPr>
                <w:sz w:val="14"/>
              </w:rPr>
            </w:pPr>
            <w:r>
              <w:rPr>
                <w:w w:val="95"/>
              </w:rPr>
              <w:t>CH</w:t>
            </w:r>
            <w:r>
              <w:rPr>
                <w:w w:val="95"/>
                <w:vertAlign w:val="subscript"/>
              </w:rPr>
              <w:t>3</w:t>
            </w:r>
            <w:r>
              <w:rPr>
                <w:w w:val="95"/>
              </w:rPr>
              <w:t>CH</w:t>
            </w:r>
            <w:r>
              <w:rPr>
                <w:w w:val="95"/>
                <w:vertAlign w:val="subscript"/>
              </w:rPr>
              <w:t>2</w:t>
            </w:r>
            <w:r>
              <w:rPr>
                <w:w w:val="95"/>
              </w:rPr>
              <w:t>CH</w:t>
            </w:r>
            <w:r>
              <w:rPr>
                <w:w w:val="95"/>
                <w:vertAlign w:val="subscript"/>
              </w:rPr>
              <w:t>2</w:t>
            </w:r>
            <w:r>
              <w:rPr>
                <w:w w:val="95"/>
              </w:rPr>
              <w:t>COO</w:t>
            </w:r>
            <w:r>
              <w:rPr>
                <w:w w:val="95"/>
                <w:vertAlign w:val="superscript"/>
              </w:rPr>
              <w:t>−</w:t>
            </w:r>
            <w:r>
              <w:rPr>
                <w:w w:val="95"/>
              </w:rPr>
              <w:t xml:space="preserve"> </w:t>
            </w:r>
            <w:r>
              <w:rPr>
                <w:position w:val="-9"/>
              </w:rPr>
              <w:t>H</w:t>
            </w:r>
            <w:r>
              <w:rPr>
                <w:sz w:val="14"/>
              </w:rPr>
              <w:t>+</w:t>
            </w:r>
          </w:p>
        </w:tc>
        <w:tc>
          <w:tcPr>
            <w:tcW w:w="2880" w:type="dxa"/>
          </w:tcPr>
          <w:p w14:paraId="602FD724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65D702C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  <w:p w14:paraId="69A517A2" w14:textId="77777777" w:rsidR="00071F99" w:rsidRDefault="008A7EED">
            <w:pPr>
              <w:pStyle w:val="TableParagraph"/>
              <w:spacing w:before="59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7D887EE9" w14:textId="77777777" w:rsidR="00071F99" w:rsidRDefault="008A7EED">
            <w:pPr>
              <w:pStyle w:val="TableParagraph"/>
              <w:spacing w:before="3" w:line="310" w:lineRule="atLeast"/>
              <w:ind w:left="354" w:right="320" w:firstLine="103"/>
            </w:pPr>
            <w:r>
              <w:t>AO2 C7.2.4</w:t>
            </w:r>
          </w:p>
        </w:tc>
      </w:tr>
      <w:tr w:rsidR="00071F99" w14:paraId="63C3682C" w14:textId="77777777">
        <w:trPr>
          <w:trHeight w:val="688"/>
        </w:trPr>
        <w:tc>
          <w:tcPr>
            <w:tcW w:w="1253" w:type="dxa"/>
          </w:tcPr>
          <w:p w14:paraId="6D322138" w14:textId="77777777" w:rsidR="00071F99" w:rsidRDefault="008A7EED">
            <w:pPr>
              <w:pStyle w:val="TableParagraph"/>
              <w:spacing w:before="58"/>
              <w:ind w:left="129" w:right="117"/>
              <w:jc w:val="center"/>
              <w:rPr>
                <w:b/>
              </w:rPr>
            </w:pPr>
            <w:r>
              <w:rPr>
                <w:b/>
              </w:rPr>
              <w:t>03.2</w:t>
            </w:r>
          </w:p>
        </w:tc>
        <w:tc>
          <w:tcPr>
            <w:tcW w:w="3780" w:type="dxa"/>
          </w:tcPr>
          <w:p w14:paraId="373146B9" w14:textId="77777777" w:rsidR="00071F99" w:rsidRDefault="008A7EED">
            <w:pPr>
              <w:pStyle w:val="TableParagraph"/>
              <w:spacing w:before="60"/>
            </w:pPr>
            <w:r>
              <w:t>sodium propanoate</w:t>
            </w:r>
          </w:p>
        </w:tc>
        <w:tc>
          <w:tcPr>
            <w:tcW w:w="2880" w:type="dxa"/>
          </w:tcPr>
          <w:p w14:paraId="7872F7E7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D9D4ACE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464BC4A2" w14:textId="77777777" w:rsidR="00071F99" w:rsidRDefault="008A7EED">
            <w:pPr>
              <w:pStyle w:val="TableParagraph"/>
              <w:spacing w:before="3" w:line="310" w:lineRule="atLeast"/>
              <w:ind w:left="354" w:right="320" w:firstLine="103"/>
            </w:pPr>
            <w:r>
              <w:t>AO2 C7.2.4</w:t>
            </w:r>
          </w:p>
        </w:tc>
      </w:tr>
    </w:tbl>
    <w:p w14:paraId="5A803A59" w14:textId="77777777" w:rsidR="00071F99" w:rsidRDefault="00071F99">
      <w:pPr>
        <w:spacing w:line="310" w:lineRule="atLeast"/>
        <w:sectPr w:rsidR="00071F99">
          <w:pgSz w:w="11910" w:h="16840"/>
          <w:pgMar w:top="1940" w:right="740" w:bottom="920" w:left="760" w:header="0" w:footer="736" w:gutter="0"/>
          <w:cols w:space="720"/>
        </w:sectPr>
      </w:pPr>
    </w:p>
    <w:p w14:paraId="044B446C" w14:textId="77777777" w:rsidR="00071F99" w:rsidRDefault="00071F99">
      <w:pPr>
        <w:pStyle w:val="BodyText"/>
        <w:spacing w:before="6"/>
        <w:rPr>
          <w:rFonts w:ascii="Times New Roman"/>
          <w:sz w:val="12"/>
        </w:rPr>
      </w:pPr>
    </w:p>
    <w:p w14:paraId="568C9FC6" w14:textId="77777777" w:rsidR="00071F99" w:rsidRDefault="00D25ACC"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1C07ACE">
          <v:group id="_x0000_s2050" alt="" style="width:497.15pt;height:14.45pt;mso-position-horizontal-relative:char;mso-position-vertical-relative:line" coordsize="9943,289">
            <v:shape id="_x0000_s2051" alt="" style="position:absolute;top:9;width:9942;height:2" coordorigin=",9" coordsize="9942,0" path="m,9r,l9941,9e" filled="f" strokecolor="#d76916" strokeweight=".33111mm">
              <v:path arrowok="t"/>
            </v:shape>
            <v:shape id="_x0000_s2052" alt="" style="position:absolute;top:18;width:1755;height:271" coordorigin=",18" coordsize="1755,271" path="m1755,18l,18,,173r2,18l15,230r35,40l118,288r1518,l1654,286r41,-12l1736,239r19,-66l1755,18xe" fillcolor="black" stroked="f">
              <v:path arrowok="t"/>
            </v:shape>
            <v:shape id="_x0000_s2053" alt="" style="position:absolute;left:9202;top:18;width:740;height:271" coordorigin="9203,18" coordsize="740,271" path="m9942,18r-739,l9203,173r2,18l9218,230r35,40l9322,288r501,l9842,286r41,-12l9924,239r18,-66l9942,18xe" fillcolor="#e21e39" stroked="f">
              <v:path arrowok="t"/>
            </v:shape>
            <v:shape id="_x0000_s2054" alt="" style="position:absolute;left:107;top:91;width:380;height:97" coordorigin="107,92" coordsize="380,97" o:spt="100" adj="0,,0" path="m201,132r-45,l156,151r20,l176,162r-5,3l167,167r-23,l134,155r,-30l144,115r24,l176,118r6,5l198,105r-8,-6l181,95,171,93,159,92r-21,3l121,105r-10,15l107,139r,2l111,160r11,15l139,185r20,3l172,187r11,-3l193,180r8,-6l201,132xm307,168l286,154r-6,7l274,165r-24,l241,154r,-28l250,115r24,l280,119r6,7l305,110r-7,-7l289,97,278,93,265,92r-21,3l228,105r-11,15l213,139r,2l217,160r11,15l244,185r19,3l278,187r11,-4l299,176r8,-8xm396,158r-3,-11l386,139r-12,-6l359,128r-14,-3l342,123r,-8l345,113r15,l371,116r9,6l386,113r7,-10l385,98,375,95,364,92r-11,l337,94r-12,6l318,109r-2,13l318,134r8,8l338,147r13,4l365,154r3,3l368,164r-3,3l345,167r-10,-5l326,155r-15,18l321,179r11,5l344,187r12,1l372,186r13,-6l393,171r1,-4l396,158xm487,93r-78,l409,187r78,l487,165r-52,l435,149r47,l482,129r-47,l435,115r52,l487,93xe" fillcolor="#d76916" stroked="f">
              <v:stroke joinstyle="round"/>
              <v:formulas/>
              <v:path arrowok="t" o:connecttype="segments"/>
            </v:shape>
            <v:shape id="_x0000_s2055" type="#_x0000_t75" alt="" style="position:absolute;left:537;top:88;width:719;height:120">
              <v:imagedata r:id="rId7" o:title=""/>
            </v:shape>
            <v:shape id="_x0000_s2056" type="#_x0000_t75" alt="" style="position:absolute;left:1300;top:88;width:303;height:120">
              <v:imagedata r:id="rId8" o:title=""/>
            </v:shape>
            <v:shape id="_x0000_s2057" type="#_x0000_t75" alt="" style="position:absolute;left:9344;top:88;width:463;height:120">
              <v:imagedata r:id="rId9" o:title=""/>
            </v:shape>
            <w10:anchorlock/>
          </v:group>
        </w:pict>
      </w:r>
    </w:p>
    <w:p w14:paraId="6BDA6623" w14:textId="77777777" w:rsidR="00071F99" w:rsidRDefault="00071F99"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tblInd w:w="116" w:type="dxa"/>
        <w:tblBorders>
          <w:top w:val="single" w:sz="4" w:space="0" w:color="D76916"/>
          <w:left w:val="single" w:sz="4" w:space="0" w:color="D76916"/>
          <w:bottom w:val="single" w:sz="4" w:space="0" w:color="D76916"/>
          <w:right w:val="single" w:sz="4" w:space="0" w:color="D76916"/>
          <w:insideH w:val="single" w:sz="4" w:space="0" w:color="D76916"/>
          <w:insideV w:val="single" w:sz="4" w:space="0" w:color="D7691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3780"/>
        <w:gridCol w:w="2880"/>
        <w:gridCol w:w="900"/>
        <w:gridCol w:w="1353"/>
      </w:tblGrid>
      <w:tr w:rsidR="00071F99" w14:paraId="5EA51EC4" w14:textId="77777777">
        <w:trPr>
          <w:trHeight w:val="625"/>
        </w:trPr>
        <w:tc>
          <w:tcPr>
            <w:tcW w:w="1253" w:type="dxa"/>
            <w:shd w:val="clear" w:color="auto" w:fill="F7E0D0"/>
          </w:tcPr>
          <w:p w14:paraId="348D4C8B" w14:textId="77777777" w:rsidR="00071F99" w:rsidRDefault="008A7EED">
            <w:pPr>
              <w:pStyle w:val="TableParagraph"/>
              <w:spacing w:before="182"/>
              <w:ind w:left="129" w:right="120"/>
              <w:jc w:val="center"/>
              <w:rPr>
                <w:b/>
              </w:rPr>
            </w:pPr>
            <w:r>
              <w:rPr>
                <w:b/>
                <w:color w:val="D76916"/>
              </w:rPr>
              <w:t>Question</w:t>
            </w:r>
          </w:p>
        </w:tc>
        <w:tc>
          <w:tcPr>
            <w:tcW w:w="3780" w:type="dxa"/>
            <w:shd w:val="clear" w:color="auto" w:fill="F7E0D0"/>
          </w:tcPr>
          <w:p w14:paraId="2BBE45D7" w14:textId="77777777" w:rsidR="00071F99" w:rsidRDefault="008A7EED">
            <w:pPr>
              <w:pStyle w:val="TableParagraph"/>
              <w:spacing w:before="182"/>
              <w:ind w:left="1410" w:right="1401"/>
              <w:jc w:val="center"/>
              <w:rPr>
                <w:b/>
              </w:rPr>
            </w:pPr>
            <w:r>
              <w:rPr>
                <w:b/>
                <w:color w:val="D76916"/>
              </w:rPr>
              <w:t>Answers</w:t>
            </w:r>
          </w:p>
        </w:tc>
        <w:tc>
          <w:tcPr>
            <w:tcW w:w="2880" w:type="dxa"/>
            <w:shd w:val="clear" w:color="auto" w:fill="F7E0D0"/>
          </w:tcPr>
          <w:p w14:paraId="3D8A1EAD" w14:textId="77777777" w:rsidR="00071F99" w:rsidRDefault="008A7EED">
            <w:pPr>
              <w:pStyle w:val="TableParagraph"/>
              <w:spacing w:before="182"/>
              <w:ind w:left="528"/>
              <w:rPr>
                <w:b/>
              </w:rPr>
            </w:pPr>
            <w:r>
              <w:rPr>
                <w:b/>
                <w:color w:val="D76916"/>
              </w:rPr>
              <w:t>Extra information</w:t>
            </w:r>
          </w:p>
        </w:tc>
        <w:tc>
          <w:tcPr>
            <w:tcW w:w="900" w:type="dxa"/>
            <w:shd w:val="clear" w:color="auto" w:fill="F7E0D0"/>
          </w:tcPr>
          <w:p w14:paraId="76C796F4" w14:textId="77777777" w:rsidR="00071F99" w:rsidRDefault="008A7EED">
            <w:pPr>
              <w:pStyle w:val="TableParagraph"/>
              <w:spacing w:before="182"/>
              <w:ind w:left="174" w:right="162"/>
              <w:jc w:val="center"/>
              <w:rPr>
                <w:b/>
              </w:rPr>
            </w:pPr>
            <w:r>
              <w:rPr>
                <w:b/>
                <w:color w:val="D76916"/>
              </w:rPr>
              <w:t>Mark</w:t>
            </w:r>
          </w:p>
        </w:tc>
        <w:tc>
          <w:tcPr>
            <w:tcW w:w="1353" w:type="dxa"/>
            <w:shd w:val="clear" w:color="auto" w:fill="F7E0D0"/>
          </w:tcPr>
          <w:p w14:paraId="61F7131D" w14:textId="77777777" w:rsidR="00071F99" w:rsidRDefault="008A7EED">
            <w:pPr>
              <w:pStyle w:val="TableParagraph"/>
              <w:ind w:left="212" w:right="181" w:firstLine="240"/>
              <w:rPr>
                <w:b/>
              </w:rPr>
            </w:pPr>
            <w:r>
              <w:rPr>
                <w:b/>
                <w:color w:val="D76916"/>
              </w:rPr>
              <w:t>AO / Spec ref.</w:t>
            </w:r>
          </w:p>
        </w:tc>
      </w:tr>
      <w:tr w:rsidR="00071F99" w14:paraId="5E92F4F0" w14:textId="77777777">
        <w:trPr>
          <w:trHeight w:val="686"/>
        </w:trPr>
        <w:tc>
          <w:tcPr>
            <w:tcW w:w="1253" w:type="dxa"/>
          </w:tcPr>
          <w:p w14:paraId="7F9A403B" w14:textId="77777777" w:rsidR="00071F99" w:rsidRDefault="008A7EED">
            <w:pPr>
              <w:pStyle w:val="TableParagraph"/>
              <w:ind w:left="129" w:right="117"/>
              <w:jc w:val="center"/>
              <w:rPr>
                <w:b/>
              </w:rPr>
            </w:pPr>
            <w:r>
              <w:rPr>
                <w:b/>
              </w:rPr>
              <w:t>03.3</w:t>
            </w:r>
          </w:p>
        </w:tc>
        <w:tc>
          <w:tcPr>
            <w:tcW w:w="3780" w:type="dxa"/>
          </w:tcPr>
          <w:p w14:paraId="5B9F2160" w14:textId="77777777" w:rsidR="00071F99" w:rsidRDefault="008A7EED">
            <w:pPr>
              <w:pStyle w:val="TableParagraph"/>
              <w:spacing w:before="6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COONa</w:t>
            </w:r>
          </w:p>
        </w:tc>
        <w:tc>
          <w:tcPr>
            <w:tcW w:w="2880" w:type="dxa"/>
          </w:tcPr>
          <w:p w14:paraId="02D04927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B931884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25202E0A" w14:textId="77777777" w:rsidR="00071F99" w:rsidRDefault="008A7EED">
            <w:pPr>
              <w:pStyle w:val="TableParagraph"/>
              <w:spacing w:before="3" w:line="310" w:lineRule="atLeast"/>
              <w:ind w:left="354" w:right="320" w:firstLine="103"/>
            </w:pPr>
            <w:r>
              <w:t>AO2 C7.2.4</w:t>
            </w:r>
          </w:p>
        </w:tc>
      </w:tr>
      <w:tr w:rsidR="00071F99" w14:paraId="04E7C06B" w14:textId="77777777">
        <w:trPr>
          <w:trHeight w:val="686"/>
        </w:trPr>
        <w:tc>
          <w:tcPr>
            <w:tcW w:w="1253" w:type="dxa"/>
          </w:tcPr>
          <w:p w14:paraId="46CB7870" w14:textId="77777777" w:rsidR="00071F99" w:rsidRDefault="008A7EED">
            <w:pPr>
              <w:pStyle w:val="TableParagraph"/>
              <w:ind w:left="129" w:right="117"/>
              <w:jc w:val="center"/>
              <w:rPr>
                <w:b/>
              </w:rPr>
            </w:pPr>
            <w:r>
              <w:rPr>
                <w:b/>
              </w:rPr>
              <w:t>03.4</w:t>
            </w:r>
          </w:p>
        </w:tc>
        <w:tc>
          <w:tcPr>
            <w:tcW w:w="3780" w:type="dxa"/>
          </w:tcPr>
          <w:p w14:paraId="06D8295F" w14:textId="77777777" w:rsidR="00071F99" w:rsidRDefault="008A7EED">
            <w:pPr>
              <w:pStyle w:val="TableParagraph"/>
              <w:spacing w:before="60"/>
              <w:ind w:right="131"/>
            </w:pPr>
            <w:r>
              <w:t>bubbles of gas/carbon dioxide given off</w:t>
            </w:r>
          </w:p>
        </w:tc>
        <w:tc>
          <w:tcPr>
            <w:tcW w:w="2880" w:type="dxa"/>
          </w:tcPr>
          <w:p w14:paraId="2DB7DC55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18C72EA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042119CF" w14:textId="77777777" w:rsidR="00071F99" w:rsidRDefault="008A7EED">
            <w:pPr>
              <w:pStyle w:val="TableParagraph"/>
              <w:spacing w:before="3" w:line="310" w:lineRule="atLeast"/>
              <w:ind w:left="354" w:right="320" w:firstLine="103"/>
            </w:pPr>
            <w:r>
              <w:t>AO2 C1.1.1</w:t>
            </w:r>
          </w:p>
        </w:tc>
      </w:tr>
      <w:tr w:rsidR="00071F99" w14:paraId="33064343" w14:textId="77777777">
        <w:trPr>
          <w:trHeight w:val="686"/>
        </w:trPr>
        <w:tc>
          <w:tcPr>
            <w:tcW w:w="1253" w:type="dxa"/>
          </w:tcPr>
          <w:p w14:paraId="49CD79E8" w14:textId="77777777" w:rsidR="00071F99" w:rsidRDefault="008A7EED">
            <w:pPr>
              <w:pStyle w:val="TableParagraph"/>
              <w:ind w:left="129" w:right="117"/>
              <w:jc w:val="center"/>
              <w:rPr>
                <w:b/>
              </w:rPr>
            </w:pPr>
            <w:r>
              <w:rPr>
                <w:b/>
              </w:rPr>
              <w:t>03.5</w:t>
            </w:r>
          </w:p>
        </w:tc>
        <w:tc>
          <w:tcPr>
            <w:tcW w:w="3780" w:type="dxa"/>
          </w:tcPr>
          <w:p w14:paraId="6ACA9A36" w14:textId="64CA6384" w:rsidR="00071F99" w:rsidRDefault="008A7EED">
            <w:pPr>
              <w:pStyle w:val="TableParagraph"/>
              <w:spacing w:before="3" w:line="310" w:lineRule="atLeast"/>
              <w:ind w:right="2345"/>
            </w:pPr>
            <w:r>
              <w:t>ethanoic acid ethanol</w:t>
            </w:r>
          </w:p>
        </w:tc>
        <w:tc>
          <w:tcPr>
            <w:tcW w:w="2880" w:type="dxa"/>
          </w:tcPr>
          <w:p w14:paraId="798B0BB1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64C6BBA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  <w:p w14:paraId="1CCDA41A" w14:textId="77777777" w:rsidR="00071F99" w:rsidRDefault="008A7EED">
            <w:pPr>
              <w:pStyle w:val="TableParagraph"/>
              <w:spacing w:before="59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181D31A5" w14:textId="77777777" w:rsidR="00071F99" w:rsidRDefault="008A7EED">
            <w:pPr>
              <w:pStyle w:val="TableParagraph"/>
              <w:spacing w:before="3" w:line="310" w:lineRule="atLeast"/>
              <w:ind w:left="354" w:right="320" w:firstLine="103"/>
            </w:pPr>
            <w:r>
              <w:t>AO3 C7.2.4</w:t>
            </w:r>
          </w:p>
        </w:tc>
      </w:tr>
      <w:tr w:rsidR="00071F99" w14:paraId="12352618" w14:textId="77777777">
        <w:trPr>
          <w:trHeight w:val="1000"/>
        </w:trPr>
        <w:tc>
          <w:tcPr>
            <w:tcW w:w="1253" w:type="dxa"/>
          </w:tcPr>
          <w:p w14:paraId="124F1D49" w14:textId="77777777" w:rsidR="00071F99" w:rsidRDefault="008A7EED">
            <w:pPr>
              <w:pStyle w:val="TableParagraph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04.1</w:t>
            </w:r>
          </w:p>
        </w:tc>
        <w:tc>
          <w:tcPr>
            <w:tcW w:w="3780" w:type="dxa"/>
          </w:tcPr>
          <w:p w14:paraId="002338FD" w14:textId="77777777" w:rsidR="00071F99" w:rsidRDefault="008A7EED">
            <w:pPr>
              <w:pStyle w:val="TableParagraph"/>
              <w:spacing w:before="60"/>
              <w:ind w:right="144"/>
            </w:pPr>
            <w:r>
              <w:t>Contains a double or triple (carbon– carbon) bond.</w:t>
            </w:r>
          </w:p>
        </w:tc>
        <w:tc>
          <w:tcPr>
            <w:tcW w:w="2880" w:type="dxa"/>
          </w:tcPr>
          <w:p w14:paraId="624DEF9D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62EE5298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6BE38368" w14:textId="77777777" w:rsidR="00071F99" w:rsidRDefault="008A7EED">
            <w:pPr>
              <w:pStyle w:val="TableParagraph"/>
              <w:spacing w:before="3" w:line="310" w:lineRule="atLeast"/>
              <w:ind w:left="347" w:right="315" w:firstLine="110"/>
            </w:pPr>
            <w:r>
              <w:t>AO1 C7.2.1 WS1.2</w:t>
            </w:r>
          </w:p>
        </w:tc>
      </w:tr>
      <w:tr w:rsidR="00071F99" w14:paraId="1CA13D4F" w14:textId="77777777">
        <w:trPr>
          <w:trHeight w:val="1708"/>
        </w:trPr>
        <w:tc>
          <w:tcPr>
            <w:tcW w:w="1253" w:type="dxa"/>
          </w:tcPr>
          <w:p w14:paraId="1C031D32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04.2</w:t>
            </w:r>
          </w:p>
        </w:tc>
        <w:tc>
          <w:tcPr>
            <w:tcW w:w="3780" w:type="dxa"/>
          </w:tcPr>
          <w:p w14:paraId="3E83BCAA" w14:textId="77777777" w:rsidR="00071F99" w:rsidRDefault="00071F99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5EE993C2" w14:textId="77777777" w:rsidR="00071F99" w:rsidRDefault="008A7EED"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7E09CA4" wp14:editId="3EE6106D">
                  <wp:extent cx="1223772" cy="733425"/>
                  <wp:effectExtent l="0" t="0" r="0" b="0"/>
                  <wp:docPr id="3" name="image5.png" descr="Layout Disk 1:01_Q2A Media:OUP:GCSE Kerboodle Worksheets:Design HO 02/07:z_Source:830885 AQA GCSE Science Kerboodle HO 6 Jan 2017:06 02 17:Priority 1:Priority 1 PNGs:AQA Chemistry Exam-style questions:oxo_AQA16_C10ss_xm02_awfg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772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41D656B0" w14:textId="77777777" w:rsidR="00071F99" w:rsidRDefault="008A7EED">
            <w:pPr>
              <w:pStyle w:val="TableParagraph"/>
              <w:ind w:right="149"/>
            </w:pPr>
            <w:r>
              <w:t>Accept Cl in any position on carbon-2 and carbon-1.</w:t>
            </w:r>
          </w:p>
        </w:tc>
        <w:tc>
          <w:tcPr>
            <w:tcW w:w="900" w:type="dxa"/>
          </w:tcPr>
          <w:p w14:paraId="56C87647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636E618D" w14:textId="77777777" w:rsidR="00071F99" w:rsidRDefault="008A7EED">
            <w:pPr>
              <w:pStyle w:val="TableParagraph"/>
              <w:spacing w:line="295" w:lineRule="auto"/>
              <w:ind w:left="354" w:right="320" w:firstLine="103"/>
            </w:pPr>
            <w:r>
              <w:t>AO2 C7.2.2</w:t>
            </w:r>
          </w:p>
        </w:tc>
      </w:tr>
      <w:tr w:rsidR="00071F99" w14:paraId="00675CD4" w14:textId="77777777">
        <w:trPr>
          <w:trHeight w:val="1000"/>
        </w:trPr>
        <w:tc>
          <w:tcPr>
            <w:tcW w:w="1253" w:type="dxa"/>
          </w:tcPr>
          <w:p w14:paraId="70B9C66E" w14:textId="77777777" w:rsidR="00071F99" w:rsidRDefault="008A7EED">
            <w:pPr>
              <w:pStyle w:val="TableParagraph"/>
              <w:spacing w:before="58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04.3</w:t>
            </w:r>
          </w:p>
        </w:tc>
        <w:tc>
          <w:tcPr>
            <w:tcW w:w="3780" w:type="dxa"/>
          </w:tcPr>
          <w:p w14:paraId="21FE55C9" w14:textId="77777777" w:rsidR="00071F99" w:rsidRDefault="008A7EED">
            <w:pPr>
              <w:pStyle w:val="TableParagraph"/>
              <w:spacing w:before="60"/>
            </w:pPr>
            <w:r>
              <w:t>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</w:p>
        </w:tc>
        <w:tc>
          <w:tcPr>
            <w:tcW w:w="2880" w:type="dxa"/>
          </w:tcPr>
          <w:p w14:paraId="352DC22F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377F4776" w14:textId="77777777" w:rsidR="00071F99" w:rsidRDefault="008A7EED">
            <w:pPr>
              <w:pStyle w:val="TableParagraph"/>
              <w:spacing w:before="6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28E55129" w14:textId="77777777" w:rsidR="00071F99" w:rsidRDefault="008A7EED">
            <w:pPr>
              <w:pStyle w:val="TableParagraph"/>
              <w:spacing w:before="3" w:line="310" w:lineRule="atLeast"/>
              <w:ind w:left="347" w:right="315" w:firstLine="110"/>
            </w:pPr>
            <w:r>
              <w:t>AO2 C7.2.2 WS1.2</w:t>
            </w:r>
          </w:p>
        </w:tc>
      </w:tr>
      <w:tr w:rsidR="00071F99" w14:paraId="23F8851A" w14:textId="77777777">
        <w:trPr>
          <w:trHeight w:val="1252"/>
        </w:trPr>
        <w:tc>
          <w:tcPr>
            <w:tcW w:w="1253" w:type="dxa"/>
          </w:tcPr>
          <w:p w14:paraId="1860D6B5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04.4</w:t>
            </w:r>
          </w:p>
        </w:tc>
        <w:tc>
          <w:tcPr>
            <w:tcW w:w="3780" w:type="dxa"/>
          </w:tcPr>
          <w:p w14:paraId="56199F3E" w14:textId="77777777" w:rsidR="00071F99" w:rsidRDefault="008A7EED">
            <w:pPr>
              <w:pStyle w:val="TableParagraph"/>
              <w:spacing w:line="295" w:lineRule="auto"/>
              <w:ind w:right="144"/>
            </w:pPr>
            <w:r>
              <w:t>chlorine – room temperature hydrogen – (nickel or other) catalyst</w:t>
            </w:r>
          </w:p>
          <w:p w14:paraId="2FFEEC4A" w14:textId="77777777" w:rsidR="00071F99" w:rsidRDefault="008A7EED">
            <w:pPr>
              <w:pStyle w:val="TableParagraph"/>
              <w:spacing w:before="4"/>
              <w:ind w:right="168"/>
            </w:pPr>
            <w:r>
              <w:t>hydrogen – high(er) temperature/60 to 150 </w:t>
            </w:r>
            <w:proofErr w:type="spellStart"/>
            <w:r>
              <w:rPr>
                <w:vertAlign w:val="superscript"/>
              </w:rPr>
              <w:t>o</w:t>
            </w:r>
            <w:r>
              <w:t>C</w:t>
            </w:r>
            <w:proofErr w:type="spellEnd"/>
          </w:p>
        </w:tc>
        <w:tc>
          <w:tcPr>
            <w:tcW w:w="2880" w:type="dxa"/>
          </w:tcPr>
          <w:p w14:paraId="61BBABF9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77C1482B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  <w:p w14:paraId="4CFA9C38" w14:textId="77777777" w:rsidR="00071F99" w:rsidRDefault="008A7EED">
            <w:pPr>
              <w:pStyle w:val="TableParagraph"/>
              <w:spacing w:before="59"/>
              <w:ind w:left="12"/>
              <w:jc w:val="center"/>
            </w:pPr>
            <w:r>
              <w:t>1</w:t>
            </w:r>
          </w:p>
          <w:p w14:paraId="45480143" w14:textId="77777777" w:rsidR="00071F99" w:rsidRDefault="008A7EED">
            <w:pPr>
              <w:pStyle w:val="TableParagraph"/>
              <w:spacing w:before="62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766536E9" w14:textId="77777777" w:rsidR="00071F99" w:rsidRDefault="008A7EED">
            <w:pPr>
              <w:pStyle w:val="TableParagraph"/>
              <w:spacing w:line="297" w:lineRule="auto"/>
              <w:ind w:left="347" w:right="315" w:firstLine="110"/>
            </w:pPr>
            <w:r>
              <w:t>AO1 C7.2.2 WS1.2</w:t>
            </w:r>
          </w:p>
        </w:tc>
      </w:tr>
      <w:tr w:rsidR="00071F99" w14:paraId="5BA02BFC" w14:textId="77777777">
        <w:trPr>
          <w:trHeight w:val="1589"/>
        </w:trPr>
        <w:tc>
          <w:tcPr>
            <w:tcW w:w="1253" w:type="dxa"/>
          </w:tcPr>
          <w:p w14:paraId="1017050C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05.1</w:t>
            </w:r>
          </w:p>
        </w:tc>
        <w:tc>
          <w:tcPr>
            <w:tcW w:w="3780" w:type="dxa"/>
          </w:tcPr>
          <w:p w14:paraId="5E296597" w14:textId="77777777" w:rsidR="00071F99" w:rsidRDefault="00071F99">
            <w:pPr>
              <w:pStyle w:val="TableParagraph"/>
              <w:spacing w:before="7" w:after="1"/>
              <w:ind w:left="0"/>
              <w:rPr>
                <w:rFonts w:ascii="Times New Roman"/>
                <w:sz w:val="20"/>
              </w:rPr>
            </w:pPr>
          </w:p>
          <w:p w14:paraId="752B2F96" w14:textId="77777777" w:rsidR="00071F99" w:rsidRDefault="008A7EED"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10FF11" wp14:editId="7615DE01">
                  <wp:extent cx="1750747" cy="699515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747" cy="699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14:paraId="14CD969D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E17C819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6164305C" w14:textId="77777777" w:rsidR="00071F99" w:rsidRDefault="008A7EED">
            <w:pPr>
              <w:pStyle w:val="TableParagraph"/>
              <w:spacing w:line="295" w:lineRule="auto"/>
              <w:ind w:left="354" w:right="320" w:firstLine="103"/>
            </w:pPr>
            <w:r>
              <w:t>AO2 C7.2.4</w:t>
            </w:r>
          </w:p>
        </w:tc>
      </w:tr>
      <w:tr w:rsidR="00071F99" w14:paraId="08F2C941" w14:textId="77777777">
        <w:trPr>
          <w:trHeight w:val="1192"/>
        </w:trPr>
        <w:tc>
          <w:tcPr>
            <w:tcW w:w="1253" w:type="dxa"/>
          </w:tcPr>
          <w:p w14:paraId="2AC45856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05.2</w:t>
            </w:r>
          </w:p>
        </w:tc>
        <w:tc>
          <w:tcPr>
            <w:tcW w:w="3780" w:type="dxa"/>
          </w:tcPr>
          <w:p w14:paraId="497DA366" w14:textId="77777777" w:rsidR="00071F99" w:rsidRDefault="008A7EED">
            <w:pPr>
              <w:pStyle w:val="TableParagraph"/>
              <w:ind w:right="572"/>
            </w:pPr>
            <w:r>
              <w:t xml:space="preserve">Butanoic acid is a weak/weaker </w:t>
            </w:r>
            <w:proofErr w:type="gramStart"/>
            <w:r>
              <w:t>acid;</w:t>
            </w:r>
            <w:proofErr w:type="gramEnd"/>
          </w:p>
          <w:p w14:paraId="73F256D2" w14:textId="77777777" w:rsidR="00071F99" w:rsidRDefault="008A7EED">
            <w:pPr>
              <w:pStyle w:val="TableParagraph"/>
              <w:spacing w:before="61"/>
            </w:pPr>
            <w:r>
              <w:t>because it does not fully ionise.</w:t>
            </w:r>
          </w:p>
        </w:tc>
        <w:tc>
          <w:tcPr>
            <w:tcW w:w="2880" w:type="dxa"/>
          </w:tcPr>
          <w:p w14:paraId="32F99D2B" w14:textId="77777777" w:rsidR="00071F99" w:rsidRDefault="008A7EED">
            <w:pPr>
              <w:pStyle w:val="TableParagraph"/>
              <w:ind w:right="247"/>
            </w:pPr>
            <w:r>
              <w:t xml:space="preserve">Allow because it does not fully </w:t>
            </w:r>
            <w:proofErr w:type="gramStart"/>
            <w:r>
              <w:t>dissociate;</w:t>
            </w:r>
            <w:proofErr w:type="gramEnd"/>
          </w:p>
          <w:p w14:paraId="2D0F3D3C" w14:textId="77777777" w:rsidR="00071F99" w:rsidRDefault="008A7EED">
            <w:pPr>
              <w:pStyle w:val="TableParagraph"/>
              <w:spacing w:before="61"/>
              <w:ind w:right="211"/>
            </w:pPr>
            <w:r>
              <w:t>allow converse for sulfuric acid.</w:t>
            </w:r>
          </w:p>
        </w:tc>
        <w:tc>
          <w:tcPr>
            <w:tcW w:w="900" w:type="dxa"/>
          </w:tcPr>
          <w:p w14:paraId="3CACECA1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  <w:p w14:paraId="50FEC16A" w14:textId="77777777" w:rsidR="00071F99" w:rsidRDefault="00071F99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584EF30C" w14:textId="77777777" w:rsidR="00071F99" w:rsidRDefault="008A7EED">
            <w:pPr>
              <w:pStyle w:val="TableParagraph"/>
              <w:spacing w:before="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67CEF0A5" w14:textId="77777777" w:rsidR="00071F99" w:rsidRDefault="008A7EED">
            <w:pPr>
              <w:pStyle w:val="TableParagraph"/>
              <w:spacing w:line="297" w:lineRule="auto"/>
              <w:ind w:left="354" w:right="336" w:firstLine="103"/>
              <w:jc w:val="both"/>
            </w:pPr>
            <w:r>
              <w:t>AO1 AO2 C7.2.4</w:t>
            </w:r>
          </w:p>
        </w:tc>
      </w:tr>
      <w:tr w:rsidR="00071F99" w14:paraId="7DDFEA58" w14:textId="77777777">
        <w:trPr>
          <w:trHeight w:val="685"/>
        </w:trPr>
        <w:tc>
          <w:tcPr>
            <w:tcW w:w="1253" w:type="dxa"/>
          </w:tcPr>
          <w:p w14:paraId="651F77E3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05.3</w:t>
            </w:r>
          </w:p>
        </w:tc>
        <w:tc>
          <w:tcPr>
            <w:tcW w:w="3780" w:type="dxa"/>
          </w:tcPr>
          <w:p w14:paraId="03471EED" w14:textId="77777777" w:rsidR="00071F99" w:rsidRDefault="008A7EED">
            <w:pPr>
              <w:pStyle w:val="TableParagraph"/>
            </w:pPr>
            <w:r>
              <w:t>carbon dioxide</w:t>
            </w:r>
          </w:p>
        </w:tc>
        <w:tc>
          <w:tcPr>
            <w:tcW w:w="2880" w:type="dxa"/>
          </w:tcPr>
          <w:p w14:paraId="5A7A2D4F" w14:textId="77777777" w:rsidR="00071F99" w:rsidRDefault="00071F9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1C2906EC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6CFB4055" w14:textId="77777777" w:rsidR="00071F99" w:rsidRDefault="008A7EED">
            <w:pPr>
              <w:pStyle w:val="TableParagraph"/>
              <w:spacing w:before="12" w:line="314" w:lineRule="exact"/>
              <w:ind w:left="354" w:right="320" w:firstLine="103"/>
            </w:pPr>
            <w:r>
              <w:t>AO1 C7.2.4</w:t>
            </w:r>
          </w:p>
        </w:tc>
      </w:tr>
      <w:tr w:rsidR="00071F99" w14:paraId="5E2F43CC" w14:textId="77777777">
        <w:trPr>
          <w:trHeight w:val="1444"/>
        </w:trPr>
        <w:tc>
          <w:tcPr>
            <w:tcW w:w="1253" w:type="dxa"/>
          </w:tcPr>
          <w:p w14:paraId="122E40B6" w14:textId="77777777" w:rsidR="00071F99" w:rsidRDefault="008A7EED">
            <w:pPr>
              <w:pStyle w:val="TableParagraph"/>
              <w:spacing w:before="55"/>
              <w:ind w:left="129" w:right="116"/>
              <w:jc w:val="center"/>
              <w:rPr>
                <w:b/>
              </w:rPr>
            </w:pPr>
            <w:r>
              <w:rPr>
                <w:b/>
              </w:rPr>
              <w:t>05.4</w:t>
            </w:r>
          </w:p>
        </w:tc>
        <w:tc>
          <w:tcPr>
            <w:tcW w:w="3780" w:type="dxa"/>
          </w:tcPr>
          <w:p w14:paraId="13753AA5" w14:textId="77777777" w:rsidR="00071F99" w:rsidRDefault="008A7EED">
            <w:pPr>
              <w:pStyle w:val="TableParagraph"/>
              <w:ind w:right="413"/>
            </w:pPr>
            <w:r>
              <w:t xml:space="preserve">Slower/fewer bubbles (of gas) for butanoic </w:t>
            </w:r>
            <w:proofErr w:type="gramStart"/>
            <w:r>
              <w:t>acid;</w:t>
            </w:r>
            <w:proofErr w:type="gramEnd"/>
          </w:p>
          <w:p w14:paraId="13578C15" w14:textId="77777777" w:rsidR="00071F99" w:rsidRDefault="008A7EED">
            <w:pPr>
              <w:pStyle w:val="TableParagraph"/>
              <w:spacing w:before="61"/>
              <w:ind w:right="352"/>
            </w:pPr>
            <w:r>
              <w:t>because of lower concentration of hydrogen ions/H</w:t>
            </w:r>
            <w:r>
              <w:rPr>
                <w:vertAlign w:val="superscript"/>
              </w:rPr>
              <w:t>+</w:t>
            </w:r>
            <w:r>
              <w:t>(</w:t>
            </w:r>
            <w:proofErr w:type="spellStart"/>
            <w:r>
              <w:t>aq</w:t>
            </w:r>
            <w:proofErr w:type="spellEnd"/>
            <w:r>
              <w:t>) ions in solution of butanoic acid.</w:t>
            </w:r>
          </w:p>
        </w:tc>
        <w:tc>
          <w:tcPr>
            <w:tcW w:w="2880" w:type="dxa"/>
          </w:tcPr>
          <w:p w14:paraId="20A5C7B0" w14:textId="77777777" w:rsidR="00071F99" w:rsidRDefault="008A7EED">
            <w:pPr>
              <w:pStyle w:val="TableParagraph"/>
              <w:ind w:right="186"/>
            </w:pPr>
            <w:r>
              <w:t>Allow converse for sulfuric acid.</w:t>
            </w:r>
          </w:p>
        </w:tc>
        <w:tc>
          <w:tcPr>
            <w:tcW w:w="900" w:type="dxa"/>
          </w:tcPr>
          <w:p w14:paraId="12EA7E69" w14:textId="77777777" w:rsidR="00071F99" w:rsidRDefault="008A7EED">
            <w:pPr>
              <w:pStyle w:val="TableParagraph"/>
              <w:ind w:left="12"/>
              <w:jc w:val="center"/>
            </w:pPr>
            <w:r>
              <w:t>1</w:t>
            </w:r>
          </w:p>
          <w:p w14:paraId="490042F5" w14:textId="77777777" w:rsidR="00071F99" w:rsidRDefault="00071F99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2A158F6A" w14:textId="77777777" w:rsidR="00071F99" w:rsidRDefault="008A7EED">
            <w:pPr>
              <w:pStyle w:val="TableParagraph"/>
              <w:spacing w:before="0"/>
              <w:ind w:left="12"/>
              <w:jc w:val="center"/>
            </w:pPr>
            <w:r>
              <w:t>1</w:t>
            </w:r>
          </w:p>
        </w:tc>
        <w:tc>
          <w:tcPr>
            <w:tcW w:w="1353" w:type="dxa"/>
          </w:tcPr>
          <w:p w14:paraId="182BAA41" w14:textId="77777777" w:rsidR="00071F99" w:rsidRDefault="008A7EED">
            <w:pPr>
              <w:pStyle w:val="TableParagraph"/>
              <w:spacing w:line="297" w:lineRule="auto"/>
              <w:ind w:left="354" w:right="320" w:firstLine="103"/>
            </w:pPr>
            <w:r>
              <w:t>AO1 C7.2.2 AT5, 6</w:t>
            </w:r>
          </w:p>
        </w:tc>
      </w:tr>
    </w:tbl>
    <w:p w14:paraId="5648CE30" w14:textId="77777777" w:rsidR="008A7EED" w:rsidRDefault="008A7EED"/>
    <w:sectPr w:rsidR="008A7EED">
      <w:pgSz w:w="11910" w:h="16840"/>
      <w:pgMar w:top="1940" w:right="740" w:bottom="920" w:left="7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C9D0" w14:textId="77777777" w:rsidR="00D25ACC" w:rsidRDefault="00D25ACC">
      <w:r>
        <w:separator/>
      </w:r>
    </w:p>
  </w:endnote>
  <w:endnote w:type="continuationSeparator" w:id="0">
    <w:p w14:paraId="332F8D0D" w14:textId="77777777" w:rsidR="00D25ACC" w:rsidRDefault="00D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5540" w14:textId="77777777" w:rsidR="00071F99" w:rsidRDefault="00D25ACC">
    <w:pPr>
      <w:pStyle w:val="BodyText"/>
      <w:spacing w:line="14" w:lineRule="auto"/>
      <w:rPr>
        <w:sz w:val="20"/>
      </w:rPr>
    </w:pPr>
    <w:r>
      <w:pict w14:anchorId="0BF231CC">
        <v:line id="_x0000_s1029" alt="" style="position:absolute;z-index:-16013824;mso-wrap-edited:f;mso-width-percent:0;mso-height-percent:0;mso-position-horizontal-relative:page;mso-position-vertical-relative:page;mso-width-percent:0;mso-height-percent:0" from="41.9pt,791.5pt" to="553.1pt,791.5pt" strokecolor="#d76916">
          <w10:wrap anchorx="page" anchory="page"/>
        </v:line>
      </w:pict>
    </w:r>
    <w:r>
      <w:pict w14:anchorId="2224708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42.2pt;margin-top:795.05pt;width:146.4pt;height:12.95pt;z-index:-160133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9A58C3" w14:textId="77777777" w:rsidR="00071F99" w:rsidRDefault="008A7EED">
                <w:pPr>
                  <w:pStyle w:val="BodyText"/>
                  <w:spacing w:before="20"/>
                  <w:ind w:left="20"/>
                </w:pPr>
                <w:r>
                  <w:rPr>
                    <w:color w:val="D76916"/>
                  </w:rPr>
                  <w:t>© Oxford University Press 2017</w:t>
                </w:r>
              </w:p>
            </w:txbxContent>
          </v:textbox>
          <w10:wrap anchorx="page" anchory="page"/>
        </v:shape>
      </w:pict>
    </w:r>
    <w:r>
      <w:pict w14:anchorId="40A5DF2A">
        <v:shape id="_x0000_s1027" type="#_x0000_t202" alt="" style="position:absolute;margin-left:202.35pt;margin-top:795.05pt;width:220.55pt;height:12.95pt;z-index:-160128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72E23A" w14:textId="77777777" w:rsidR="00071F99" w:rsidRDefault="00D25ACC">
                <w:pPr>
                  <w:pStyle w:val="BodyText"/>
                  <w:spacing w:before="20"/>
                  <w:ind w:left="20"/>
                </w:pPr>
                <w:hyperlink r:id="rId1">
                  <w:r w:rsidR="008A7EED">
                    <w:rPr>
                      <w:color w:val="D76916"/>
                    </w:rPr>
                    <w:t>www.oxfordsecondary.co.uk/acknowledgements</w:t>
                  </w:r>
                </w:hyperlink>
              </w:p>
            </w:txbxContent>
          </v:textbox>
          <w10:wrap anchorx="page" anchory="page"/>
        </v:shape>
      </w:pict>
    </w:r>
    <w:r>
      <w:pict w14:anchorId="637300F5">
        <v:shape id="_x0000_s1026" type="#_x0000_t202" alt="" style="position:absolute;margin-left:539pt;margin-top:805.7pt;width:14.95pt;height:19.1pt;z-index:-16012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5AC479" w14:textId="77777777" w:rsidR="00071F99" w:rsidRDefault="008A7EED">
                <w:pPr>
                  <w:spacing w:before="21"/>
                  <w:ind w:left="60"/>
                  <w:rPr>
                    <w:rFonts w:ascii="Verdana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Verdana"/>
                    <w:color w:val="D7691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5213165">
        <v:shape id="_x0000_s1025" type="#_x0000_t202" alt="" style="position:absolute;margin-left:42.2pt;margin-top:810.75pt;width:286.5pt;height:12.95pt;z-index:-16011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F0B0E4" w14:textId="77777777" w:rsidR="00071F99" w:rsidRDefault="008A7EED">
                <w:pPr>
                  <w:pStyle w:val="BodyText"/>
                  <w:spacing w:before="20"/>
                  <w:ind w:left="20"/>
                </w:pPr>
                <w:r>
                  <w:rPr>
                    <w:color w:val="D76916"/>
                  </w:rPr>
                  <w:t>This resource sheet may have been changed from the original.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70AE" w14:textId="77777777" w:rsidR="00D25ACC" w:rsidRDefault="00D25ACC">
      <w:r>
        <w:separator/>
      </w:r>
    </w:p>
  </w:footnote>
  <w:footnote w:type="continuationSeparator" w:id="0">
    <w:p w14:paraId="565D2776" w14:textId="77777777" w:rsidR="00D25ACC" w:rsidRDefault="00D2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B9C0" w14:textId="77777777" w:rsidR="00071F99" w:rsidRDefault="008A7EE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1120" behindDoc="1" locked="0" layoutInCell="1" allowOverlap="1" wp14:anchorId="4CDE9903" wp14:editId="12A0E7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1236787"/>
          <wp:effectExtent l="0" t="0" r="0" b="0"/>
          <wp:wrapNone/>
          <wp:docPr id="1" name="image1.png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236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5ACC">
      <w:pict w14:anchorId="41D17015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alt="" style="position:absolute;margin-left:394.1pt;margin-top:36.05pt;width:120pt;height:47.95pt;z-index:-160148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73486F0" w14:textId="77777777" w:rsidR="00071F99" w:rsidRDefault="008A7EED">
                <w:pPr>
                  <w:spacing w:before="7" w:line="244" w:lineRule="auto"/>
                  <w:ind w:left="598" w:right="3" w:hanging="579"/>
                  <w:rPr>
                    <w:b/>
                    <w:sz w:val="40"/>
                  </w:rPr>
                </w:pPr>
                <w:r>
                  <w:rPr>
                    <w:b/>
                    <w:color w:val="D76916"/>
                    <w:sz w:val="40"/>
                  </w:rPr>
                  <w:t>C10 Organic reactions</w:t>
                </w:r>
              </w:p>
            </w:txbxContent>
          </v:textbox>
          <w10:wrap anchorx="page" anchory="page"/>
        </v:shape>
      </w:pict>
    </w:r>
    <w:r w:rsidR="00D25ACC">
      <w:pict w14:anchorId="29DB8372">
        <v:shape id="_x0000_s1030" type="#_x0000_t202" alt="" style="position:absolute;margin-left:125pt;margin-top:76.75pt;width:241.2pt;height:24.4pt;z-index:-16014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F38380D" w14:textId="77777777" w:rsidR="00071F99" w:rsidRDefault="008A7EED">
                <w:pPr>
                  <w:spacing w:before="7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color w:val="D76916"/>
                    <w:sz w:val="40"/>
                  </w:rPr>
                  <w:t>Exam-style mark scheme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26D5"/>
    <w:multiLevelType w:val="hybridMultilevel"/>
    <w:tmpl w:val="CB32CDEA"/>
    <w:lvl w:ilvl="0" w:tplc="42762860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color w:val="D76916"/>
        <w:w w:val="76"/>
        <w:sz w:val="22"/>
        <w:szCs w:val="22"/>
        <w:lang w:val="en-GB" w:eastAsia="en-US" w:bidi="ar-SA"/>
      </w:rPr>
    </w:lvl>
    <w:lvl w:ilvl="1" w:tplc="3C304A74">
      <w:numFmt w:val="bullet"/>
      <w:lvlText w:val="•"/>
      <w:lvlJc w:val="left"/>
      <w:pPr>
        <w:ind w:left="845" w:hanging="360"/>
      </w:pPr>
      <w:rPr>
        <w:rFonts w:hint="default"/>
        <w:lang w:val="en-GB" w:eastAsia="en-US" w:bidi="ar-SA"/>
      </w:rPr>
    </w:lvl>
    <w:lvl w:ilvl="2" w:tplc="B9F6AEE4">
      <w:numFmt w:val="bullet"/>
      <w:lvlText w:val="•"/>
      <w:lvlJc w:val="left"/>
      <w:pPr>
        <w:ind w:left="1590" w:hanging="360"/>
      </w:pPr>
      <w:rPr>
        <w:rFonts w:hint="default"/>
        <w:lang w:val="en-GB" w:eastAsia="en-US" w:bidi="ar-SA"/>
      </w:rPr>
    </w:lvl>
    <w:lvl w:ilvl="3" w:tplc="F4363BD0">
      <w:numFmt w:val="bullet"/>
      <w:lvlText w:val="•"/>
      <w:lvlJc w:val="left"/>
      <w:pPr>
        <w:ind w:left="2335" w:hanging="360"/>
      </w:pPr>
      <w:rPr>
        <w:rFonts w:hint="default"/>
        <w:lang w:val="en-GB" w:eastAsia="en-US" w:bidi="ar-SA"/>
      </w:rPr>
    </w:lvl>
    <w:lvl w:ilvl="4" w:tplc="F22E7962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252A17BE">
      <w:numFmt w:val="bullet"/>
      <w:lvlText w:val="•"/>
      <w:lvlJc w:val="left"/>
      <w:pPr>
        <w:ind w:left="3825" w:hanging="360"/>
      </w:pPr>
      <w:rPr>
        <w:rFonts w:hint="default"/>
        <w:lang w:val="en-GB" w:eastAsia="en-US" w:bidi="ar-SA"/>
      </w:rPr>
    </w:lvl>
    <w:lvl w:ilvl="6" w:tplc="21F2B57C">
      <w:numFmt w:val="bullet"/>
      <w:lvlText w:val="•"/>
      <w:lvlJc w:val="left"/>
      <w:pPr>
        <w:ind w:left="4570" w:hanging="360"/>
      </w:pPr>
      <w:rPr>
        <w:rFonts w:hint="default"/>
        <w:lang w:val="en-GB" w:eastAsia="en-US" w:bidi="ar-SA"/>
      </w:rPr>
    </w:lvl>
    <w:lvl w:ilvl="7" w:tplc="F760C85C">
      <w:numFmt w:val="bullet"/>
      <w:lvlText w:val="•"/>
      <w:lvlJc w:val="left"/>
      <w:pPr>
        <w:ind w:left="5315" w:hanging="360"/>
      </w:pPr>
      <w:rPr>
        <w:rFonts w:hint="default"/>
        <w:lang w:val="en-GB" w:eastAsia="en-US" w:bidi="ar-SA"/>
      </w:rPr>
    </w:lvl>
    <w:lvl w:ilvl="8" w:tplc="04464DDE">
      <w:numFmt w:val="bullet"/>
      <w:lvlText w:val="•"/>
      <w:lvlJc w:val="left"/>
      <w:pPr>
        <w:ind w:left="6060" w:hanging="360"/>
      </w:pPr>
      <w:rPr>
        <w:rFonts w:hint="default"/>
        <w:lang w:val="en-GB" w:eastAsia="en-US" w:bidi="ar-SA"/>
      </w:rPr>
    </w:lvl>
  </w:abstractNum>
  <w:num w:numId="1" w16cid:durableId="67511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F99"/>
    <w:rsid w:val="00071F99"/>
    <w:rsid w:val="00304532"/>
    <w:rsid w:val="005D7020"/>
    <w:rsid w:val="00784EE0"/>
    <w:rsid w:val="008A7EED"/>
    <w:rsid w:val="009A3B0F"/>
    <w:rsid w:val="009F5ABE"/>
    <w:rsid w:val="00D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."/>
  <w:listSeparator w:val=","/>
  <w14:docId w14:val="3EC49874"/>
  <w15:docId w15:val="{AF1FF1B0-BE9A-A441-83F8-B1532F19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Title">
    <w:name w:val="Title"/>
    <w:basedOn w:val="Normal"/>
    <w:uiPriority w:val="10"/>
    <w:qFormat/>
    <w:pPr>
      <w:spacing w:before="7"/>
      <w:ind w:left="20" w:hanging="57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Pippa Read</cp:lastModifiedBy>
  <cp:revision>2</cp:revision>
  <dcterms:created xsi:type="dcterms:W3CDTF">2022-04-06T09:42:00Z</dcterms:created>
  <dcterms:modified xsi:type="dcterms:W3CDTF">2022-04-06T09:42:00Z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2020-11-19T00:00:00Z</vt:filetime>
  </property>
</Properties>
</file>