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A6293A" w14:paraId="31547256" w14:textId="77777777" w:rsidTr="002A7416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3117DE11" w14:textId="77777777" w:rsidR="00A6293A" w:rsidRPr="00E03885" w:rsidRDefault="00A6293A" w:rsidP="002A7416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7BAEF263" w14:textId="77777777" w:rsidR="00A6293A" w:rsidRPr="00E03885" w:rsidRDefault="00A6293A" w:rsidP="002A7416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195B35C" w14:textId="77777777" w:rsidR="00A6293A" w:rsidRPr="00E03885" w:rsidRDefault="00A6293A" w:rsidP="002A7416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E7968" w14:textId="77777777" w:rsidR="00A6293A" w:rsidRPr="009315CC" w:rsidRDefault="00A6293A" w:rsidP="002A7416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0FB30D3C" w14:textId="77777777" w:rsidR="007F1FB3" w:rsidRPr="00EA266D" w:rsidRDefault="007F1FB3" w:rsidP="007F1FB3">
      <w:pPr>
        <w:pStyle w:val="04Text"/>
      </w:pPr>
      <w:r w:rsidRPr="00EA266D">
        <w:t>The properties of molecules in crude oil depend on their size.</w:t>
      </w:r>
    </w:p>
    <w:p w14:paraId="630F6EEB" w14:textId="77777777" w:rsidR="007F1FB3" w:rsidRDefault="007F1FB3" w:rsidP="00382084">
      <w:pPr>
        <w:pStyle w:val="04Text"/>
        <w:ind w:left="1526"/>
      </w:pPr>
      <w:r w:rsidRPr="00EA266D">
        <w:t xml:space="preserve">Match the properties of molecules in crude oil with their sizes. Draw </w:t>
      </w:r>
      <w:r w:rsidRPr="00815ECB">
        <w:rPr>
          <w:b/>
        </w:rPr>
        <w:t>four</w:t>
      </w:r>
      <w:r w:rsidRPr="00EA266D">
        <w:t xml:space="preserve"> lines.</w:t>
      </w:r>
    </w:p>
    <w:tbl>
      <w:tblPr>
        <w:tblStyle w:val="TableGrid"/>
        <w:tblW w:w="7200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1800"/>
        <w:gridCol w:w="2344"/>
      </w:tblGrid>
      <w:tr w:rsidR="00382084" w:rsidRPr="00B73D4E" w14:paraId="4A6064B9" w14:textId="77777777" w:rsidTr="008201BE">
        <w:tc>
          <w:tcPr>
            <w:tcW w:w="3056" w:type="dxa"/>
          </w:tcPr>
          <w:p w14:paraId="621F0915" w14:textId="77777777" w:rsidR="00382084" w:rsidRPr="00B73D4E" w:rsidRDefault="00382084" w:rsidP="007E43C3">
            <w:pPr>
              <w:pStyle w:val="07TableText"/>
              <w:rPr>
                <w:b/>
              </w:rPr>
            </w:pPr>
            <w:r w:rsidRPr="002E3B86">
              <w:rPr>
                <w:b/>
              </w:rPr>
              <w:t>Property</w:t>
            </w:r>
          </w:p>
        </w:tc>
        <w:tc>
          <w:tcPr>
            <w:tcW w:w="1800" w:type="dxa"/>
          </w:tcPr>
          <w:p w14:paraId="5BAC510E" w14:textId="77777777" w:rsidR="00382084" w:rsidRPr="00B73D4E" w:rsidRDefault="00382084" w:rsidP="007E43C3">
            <w:pPr>
              <w:pStyle w:val="07TableText"/>
              <w:rPr>
                <w:b/>
              </w:rPr>
            </w:pPr>
          </w:p>
        </w:tc>
        <w:tc>
          <w:tcPr>
            <w:tcW w:w="2344" w:type="dxa"/>
          </w:tcPr>
          <w:p w14:paraId="7CAE6B89" w14:textId="77777777" w:rsidR="00382084" w:rsidRPr="00B73D4E" w:rsidRDefault="00382084" w:rsidP="007E43C3">
            <w:pPr>
              <w:pStyle w:val="07TableText"/>
              <w:rPr>
                <w:b/>
              </w:rPr>
            </w:pPr>
            <w:r w:rsidRPr="002E3B86">
              <w:rPr>
                <w:b/>
              </w:rPr>
              <w:t>Size of molecules</w:t>
            </w:r>
          </w:p>
        </w:tc>
      </w:tr>
      <w:tr w:rsidR="00382084" w:rsidRPr="00B73D4E" w14:paraId="1289A21E" w14:textId="77777777" w:rsidTr="008201BE">
        <w:tc>
          <w:tcPr>
            <w:tcW w:w="3056" w:type="dxa"/>
            <w:tcBorders>
              <w:bottom w:val="single" w:sz="4" w:space="0" w:color="D86916"/>
            </w:tcBorders>
          </w:tcPr>
          <w:p w14:paraId="6F04F415" w14:textId="77777777" w:rsidR="00382084" w:rsidRPr="00B73D4E" w:rsidRDefault="00382084" w:rsidP="007E43C3">
            <w:pPr>
              <w:pStyle w:val="04TextLast"/>
              <w:rPr>
                <w:sz w:val="6"/>
                <w:szCs w:val="6"/>
              </w:rPr>
            </w:pPr>
          </w:p>
        </w:tc>
        <w:tc>
          <w:tcPr>
            <w:tcW w:w="1800" w:type="dxa"/>
          </w:tcPr>
          <w:p w14:paraId="2C14B288" w14:textId="77777777" w:rsidR="00382084" w:rsidRPr="00B73D4E" w:rsidRDefault="00382084" w:rsidP="007E43C3">
            <w:pPr>
              <w:pStyle w:val="04TextLast"/>
              <w:rPr>
                <w:sz w:val="6"/>
                <w:szCs w:val="6"/>
              </w:rPr>
            </w:pPr>
          </w:p>
        </w:tc>
        <w:tc>
          <w:tcPr>
            <w:tcW w:w="2344" w:type="dxa"/>
          </w:tcPr>
          <w:p w14:paraId="3111CA46" w14:textId="77777777" w:rsidR="00382084" w:rsidRPr="00B73D4E" w:rsidRDefault="00382084" w:rsidP="007E43C3">
            <w:pPr>
              <w:pStyle w:val="04TextLast"/>
              <w:rPr>
                <w:sz w:val="6"/>
                <w:szCs w:val="6"/>
              </w:rPr>
            </w:pPr>
          </w:p>
        </w:tc>
      </w:tr>
      <w:tr w:rsidR="00382084" w:rsidRPr="00B73D4E" w14:paraId="6F4B5E02" w14:textId="77777777" w:rsidTr="008201BE">
        <w:tc>
          <w:tcPr>
            <w:tcW w:w="305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451D25B3" w14:textId="77777777" w:rsidR="00382084" w:rsidRPr="00B73D4E" w:rsidRDefault="00382084" w:rsidP="00382084">
            <w:pPr>
              <w:pStyle w:val="07TableText"/>
              <w:rPr>
                <w:b/>
              </w:rPr>
            </w:pPr>
            <w:r>
              <w:t>gases at room temperature</w:t>
            </w:r>
          </w:p>
        </w:tc>
        <w:tc>
          <w:tcPr>
            <w:tcW w:w="1800" w:type="dxa"/>
            <w:tcBorders>
              <w:left w:val="single" w:sz="4" w:space="0" w:color="D86916"/>
            </w:tcBorders>
          </w:tcPr>
          <w:p w14:paraId="0A3C24D7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  <w:tc>
          <w:tcPr>
            <w:tcW w:w="2344" w:type="dxa"/>
            <w:tcBorders>
              <w:bottom w:val="single" w:sz="4" w:space="0" w:color="D86916"/>
            </w:tcBorders>
          </w:tcPr>
          <w:p w14:paraId="405DF34B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</w:tr>
      <w:tr w:rsidR="00382084" w:rsidRPr="00B73D4E" w14:paraId="151C8B2F" w14:textId="77777777" w:rsidTr="008201BE">
        <w:tc>
          <w:tcPr>
            <w:tcW w:w="3056" w:type="dxa"/>
            <w:tcBorders>
              <w:top w:val="single" w:sz="4" w:space="0" w:color="D86916"/>
              <w:bottom w:val="single" w:sz="4" w:space="0" w:color="D86916"/>
            </w:tcBorders>
          </w:tcPr>
          <w:p w14:paraId="396263CB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  <w:tc>
          <w:tcPr>
            <w:tcW w:w="1800" w:type="dxa"/>
            <w:tcBorders>
              <w:right w:val="single" w:sz="4" w:space="0" w:color="D86916"/>
            </w:tcBorders>
          </w:tcPr>
          <w:p w14:paraId="0E9B4056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74FFD1B2" w14:textId="77777777" w:rsidR="00382084" w:rsidRPr="00B73D4E" w:rsidRDefault="00382084" w:rsidP="00382084">
            <w:pPr>
              <w:pStyle w:val="07TableText"/>
              <w:rPr>
                <w:b/>
              </w:rPr>
            </w:pPr>
            <w:r>
              <w:t>small molecules</w:t>
            </w:r>
          </w:p>
        </w:tc>
      </w:tr>
      <w:tr w:rsidR="00382084" w:rsidRPr="00B73D4E" w14:paraId="497DC1D3" w14:textId="77777777" w:rsidTr="008201BE">
        <w:tc>
          <w:tcPr>
            <w:tcW w:w="305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031444BF" w14:textId="77777777" w:rsidR="00382084" w:rsidRPr="00B73D4E" w:rsidRDefault="00382084" w:rsidP="00382084">
            <w:pPr>
              <w:pStyle w:val="07TableText"/>
              <w:rPr>
                <w:b/>
              </w:rPr>
            </w:pPr>
            <w:r>
              <w:t>high boiling point</w:t>
            </w:r>
          </w:p>
        </w:tc>
        <w:tc>
          <w:tcPr>
            <w:tcW w:w="1800" w:type="dxa"/>
            <w:tcBorders>
              <w:left w:val="single" w:sz="4" w:space="0" w:color="D86916"/>
            </w:tcBorders>
          </w:tcPr>
          <w:p w14:paraId="3B9E0F7B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D86916"/>
            </w:tcBorders>
          </w:tcPr>
          <w:p w14:paraId="39C4AF16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</w:tr>
      <w:tr w:rsidR="00382084" w:rsidRPr="00B73D4E" w14:paraId="4DDDBBBE" w14:textId="77777777" w:rsidTr="008201BE">
        <w:tc>
          <w:tcPr>
            <w:tcW w:w="3056" w:type="dxa"/>
            <w:tcBorders>
              <w:top w:val="single" w:sz="4" w:space="0" w:color="D86916"/>
              <w:bottom w:val="single" w:sz="4" w:space="0" w:color="D86916"/>
            </w:tcBorders>
          </w:tcPr>
          <w:p w14:paraId="78818587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  <w:tc>
          <w:tcPr>
            <w:tcW w:w="1800" w:type="dxa"/>
          </w:tcPr>
          <w:p w14:paraId="1BEC8FFF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  <w:tc>
          <w:tcPr>
            <w:tcW w:w="2344" w:type="dxa"/>
          </w:tcPr>
          <w:p w14:paraId="5D5CD82A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</w:tr>
      <w:tr w:rsidR="00382084" w:rsidRPr="00B73D4E" w14:paraId="7B0EB519" w14:textId="77777777" w:rsidTr="008201BE">
        <w:tc>
          <w:tcPr>
            <w:tcW w:w="305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4E7844DC" w14:textId="77777777" w:rsidR="00382084" w:rsidRPr="00B73D4E" w:rsidRDefault="00382084" w:rsidP="00382084">
            <w:pPr>
              <w:pStyle w:val="07TableText"/>
              <w:rPr>
                <w:b/>
              </w:rPr>
            </w:pPr>
            <w:r>
              <w:t>low viscosity</w:t>
            </w:r>
          </w:p>
        </w:tc>
        <w:tc>
          <w:tcPr>
            <w:tcW w:w="1800" w:type="dxa"/>
            <w:tcBorders>
              <w:left w:val="single" w:sz="4" w:space="0" w:color="D86916"/>
            </w:tcBorders>
          </w:tcPr>
          <w:p w14:paraId="76F687C8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  <w:tc>
          <w:tcPr>
            <w:tcW w:w="2344" w:type="dxa"/>
            <w:tcBorders>
              <w:bottom w:val="single" w:sz="4" w:space="0" w:color="D86916"/>
            </w:tcBorders>
          </w:tcPr>
          <w:p w14:paraId="6AC3F805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</w:tr>
      <w:tr w:rsidR="00382084" w:rsidRPr="00B73D4E" w14:paraId="7AB783C5" w14:textId="77777777" w:rsidTr="008201BE">
        <w:tc>
          <w:tcPr>
            <w:tcW w:w="3056" w:type="dxa"/>
            <w:tcBorders>
              <w:top w:val="single" w:sz="4" w:space="0" w:color="D86916"/>
              <w:bottom w:val="single" w:sz="4" w:space="0" w:color="D86916"/>
            </w:tcBorders>
          </w:tcPr>
          <w:p w14:paraId="7E4685C0" w14:textId="77777777" w:rsidR="00382084" w:rsidRPr="00B73D4E" w:rsidRDefault="00382084" w:rsidP="00382084">
            <w:pPr>
              <w:pStyle w:val="07TableText"/>
            </w:pPr>
          </w:p>
        </w:tc>
        <w:tc>
          <w:tcPr>
            <w:tcW w:w="1800" w:type="dxa"/>
            <w:tcBorders>
              <w:right w:val="single" w:sz="4" w:space="0" w:color="D86916"/>
            </w:tcBorders>
          </w:tcPr>
          <w:p w14:paraId="728618BF" w14:textId="77777777" w:rsidR="00382084" w:rsidRPr="00B73D4E" w:rsidRDefault="00382084" w:rsidP="00382084">
            <w:pPr>
              <w:pStyle w:val="07TableText"/>
            </w:pPr>
          </w:p>
        </w:tc>
        <w:tc>
          <w:tcPr>
            <w:tcW w:w="234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1D705D49" w14:textId="77777777" w:rsidR="00382084" w:rsidRPr="00B73D4E" w:rsidRDefault="00382084" w:rsidP="00382084">
            <w:pPr>
              <w:pStyle w:val="07TableText"/>
            </w:pPr>
            <w:r>
              <w:t>large molecules</w:t>
            </w:r>
          </w:p>
        </w:tc>
      </w:tr>
      <w:tr w:rsidR="00382084" w:rsidRPr="00B73D4E" w14:paraId="5FDE57B5" w14:textId="77777777" w:rsidTr="008201BE">
        <w:tc>
          <w:tcPr>
            <w:tcW w:w="305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6D471CFE" w14:textId="77777777" w:rsidR="00382084" w:rsidRPr="00B73D4E" w:rsidRDefault="00382084" w:rsidP="00382084">
            <w:pPr>
              <w:pStyle w:val="07TableText"/>
              <w:rPr>
                <w:b/>
              </w:rPr>
            </w:pPr>
            <w:r>
              <w:t>very flammable</w:t>
            </w:r>
          </w:p>
        </w:tc>
        <w:tc>
          <w:tcPr>
            <w:tcW w:w="1800" w:type="dxa"/>
            <w:tcBorders>
              <w:left w:val="single" w:sz="4" w:space="0" w:color="D86916"/>
            </w:tcBorders>
          </w:tcPr>
          <w:p w14:paraId="5C302300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D86916"/>
            </w:tcBorders>
          </w:tcPr>
          <w:p w14:paraId="3DBB920A" w14:textId="77777777" w:rsidR="00382084" w:rsidRPr="00B73D4E" w:rsidRDefault="00382084" w:rsidP="00382084">
            <w:pPr>
              <w:pStyle w:val="07TableText"/>
              <w:rPr>
                <w:b/>
              </w:rPr>
            </w:pPr>
          </w:p>
        </w:tc>
      </w:tr>
    </w:tbl>
    <w:p w14:paraId="6FD79EEE" w14:textId="77777777" w:rsidR="00382084" w:rsidRDefault="00382084" w:rsidP="00382084">
      <w:pPr>
        <w:pStyle w:val="04TextLast"/>
        <w:spacing w:before="60"/>
      </w:pPr>
      <w:r>
        <w:tab/>
      </w:r>
      <w:r>
        <w:tab/>
      </w:r>
      <w:r>
        <w:tab/>
      </w:r>
      <w:r>
        <w:tab/>
      </w:r>
      <w:r>
        <w:tab/>
      </w:r>
      <w:r w:rsidRPr="002E0B53">
        <w:t>(</w:t>
      </w:r>
      <w:r>
        <w:rPr>
          <w:rStyle w:val="13Italic"/>
        </w:rPr>
        <w:t>3</w:t>
      </w:r>
      <w:r w:rsidRPr="00A241F8">
        <w:rPr>
          <w:rStyle w:val="13Italic"/>
        </w:rPr>
        <w:t xml:space="preserve"> marks</w:t>
      </w:r>
      <w:r w:rsidRPr="002E0B53">
        <w:t>)</w:t>
      </w:r>
    </w:p>
    <w:p w14:paraId="3DF90B0B" w14:textId="77777777" w:rsidR="007F1FB3" w:rsidRPr="00EA266D" w:rsidRDefault="007F1FB3" w:rsidP="00382084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6CC3A067" w14:textId="77777777" w:rsidTr="002A7416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16298522" w14:textId="77777777" w:rsidR="00FC7C03" w:rsidRPr="00E03885" w:rsidRDefault="00FC7C03" w:rsidP="002A7416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1E51E8D" w14:textId="77777777" w:rsidR="00FC7C03" w:rsidRPr="00E03885" w:rsidRDefault="00D54631" w:rsidP="002A7416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DD1DFB6" w14:textId="77777777" w:rsidR="00FC7C03" w:rsidRPr="00E03885" w:rsidRDefault="00FC7C03" w:rsidP="002A7416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36D0" w14:textId="77777777" w:rsidR="00FC7C03" w:rsidRPr="009315CC" w:rsidRDefault="00FC7C03" w:rsidP="002A7416">
            <w:pPr>
              <w:pStyle w:val="04Text"/>
              <w:jc w:val="center"/>
            </w:pPr>
          </w:p>
        </w:tc>
      </w:tr>
    </w:tbl>
    <w:p w14:paraId="27ED7D44" w14:textId="77777777" w:rsidR="007F1FB3" w:rsidRDefault="007F1FB3" w:rsidP="007F1FB3">
      <w:pPr>
        <w:pStyle w:val="04Text"/>
      </w:pPr>
      <w:r w:rsidRPr="00EA266D">
        <w:t>Crude oil is a mixture of many different chemical compounds.</w:t>
      </w:r>
    </w:p>
    <w:p w14:paraId="5CEB5844" w14:textId="77777777" w:rsidR="0015579D" w:rsidRPr="00EA266D" w:rsidRDefault="0015579D" w:rsidP="00A66E1A">
      <w:pPr>
        <w:pStyle w:val="04Text"/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2E42DEBF" w14:textId="77777777" w:rsidTr="00660F97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BA61C3E" w14:textId="77777777" w:rsidR="00FC7C03" w:rsidRPr="009315CC" w:rsidRDefault="00FC7C03" w:rsidP="00660F97">
            <w:pPr>
              <w:pStyle w:val="04TextLast"/>
              <w:jc w:val="center"/>
              <w:rPr>
                <w:b/>
              </w:rPr>
            </w:pPr>
            <w:bookmarkStart w:id="3" w:name="OLE_LINK1"/>
            <w:bookmarkStart w:id="4" w:name="OLE_LINK2"/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9653CF" w14:textId="77777777" w:rsidR="00FC7C03" w:rsidRPr="009315CC" w:rsidRDefault="00D54631" w:rsidP="00660F9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1A0B83" w14:textId="77777777" w:rsidR="00FC7C03" w:rsidRPr="009315CC" w:rsidRDefault="00FC7C03" w:rsidP="00660F9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855DE" w14:textId="77777777" w:rsidR="00FC7C03" w:rsidRPr="009315CC" w:rsidRDefault="00D54631" w:rsidP="00660F97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3"/>
    <w:bookmarkEnd w:id="4"/>
    <w:p w14:paraId="56680899" w14:textId="77777777" w:rsidR="007F1FB3" w:rsidRPr="00EA266D" w:rsidRDefault="007F1FB3" w:rsidP="007F1FB3">
      <w:pPr>
        <w:pStyle w:val="04Text"/>
      </w:pPr>
      <w:r w:rsidRPr="00EA266D">
        <w:t>Fuels, such as petrol (gasoline), can be produced from crude oil.</w:t>
      </w:r>
    </w:p>
    <w:p w14:paraId="701EACCC" w14:textId="77777777" w:rsidR="007F1FB3" w:rsidRPr="00EA266D" w:rsidRDefault="007F1FB3" w:rsidP="00D54631">
      <w:pPr>
        <w:pStyle w:val="04Text"/>
        <w:ind w:left="1526"/>
      </w:pPr>
      <w:r w:rsidRPr="00EA266D">
        <w:t xml:space="preserve">Fuels react with oxygen to </w:t>
      </w:r>
      <w:r w:rsidR="007E43C3">
        <w:t>transfer</w:t>
      </w:r>
      <w:r w:rsidRPr="00EA266D">
        <w:t xml:space="preserve"> energy</w:t>
      </w:r>
      <w:r w:rsidR="007E43C3">
        <w:t xml:space="preserve"> to the surroundings</w:t>
      </w:r>
      <w:r w:rsidRPr="00EA266D">
        <w:t>.</w:t>
      </w:r>
    </w:p>
    <w:p w14:paraId="63D7F86E" w14:textId="77777777" w:rsidR="007F1FB3" w:rsidRPr="00EA266D" w:rsidRDefault="007F1FB3" w:rsidP="00D54631">
      <w:pPr>
        <w:pStyle w:val="04Text"/>
        <w:ind w:left="1526"/>
      </w:pPr>
      <w:r w:rsidRPr="00EA266D">
        <w:t>Name the type of reaction that releases energy from a fuel.</w:t>
      </w:r>
    </w:p>
    <w:p w14:paraId="6F628A92" w14:textId="77777777" w:rsidR="00D54631" w:rsidRDefault="00D54631" w:rsidP="006D23AC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35F76C5" wp14:editId="605C5BD3">
                <wp:extent cx="4572000" cy="0"/>
                <wp:effectExtent l="13335" t="13335" r="15240" b="15240"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3B7D8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326AF17C" w14:textId="77777777" w:rsidR="007F1FB3" w:rsidRPr="00EA266D" w:rsidRDefault="007F1FB3" w:rsidP="00D54631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198C1B30" w14:textId="77777777" w:rsidTr="00815EC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BBEF1FF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569634" w14:textId="77777777" w:rsidR="00FC7C03" w:rsidRPr="009315CC" w:rsidRDefault="0015579D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D4F89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712459" w14:textId="77777777" w:rsidR="00FC7C03" w:rsidRPr="009315CC" w:rsidRDefault="0015579D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2EFBC466" w14:textId="77777777" w:rsidR="007F1FB3" w:rsidRPr="00EA266D" w:rsidRDefault="007F1FB3" w:rsidP="00D54631">
      <w:pPr>
        <w:pStyle w:val="04Text"/>
        <w:ind w:left="1526"/>
      </w:pPr>
      <w:r w:rsidRPr="00EA266D">
        <w:t>Fuels react with oxygen to produce carbon dioxide.</w:t>
      </w:r>
      <w:r w:rsidR="00AA1937">
        <w:t xml:space="preserve"> </w:t>
      </w:r>
      <w:r w:rsidRPr="00EA266D">
        <w:t xml:space="preserve">The reaction of a fuel with oxygen can </w:t>
      </w:r>
      <w:r w:rsidR="00F34131">
        <w:t xml:space="preserve">also </w:t>
      </w:r>
      <w:r w:rsidRPr="00EA266D">
        <w:t>produce a different oxide of carbon.</w:t>
      </w:r>
    </w:p>
    <w:p w14:paraId="0BAA4D3B" w14:textId="77777777" w:rsidR="007F1FB3" w:rsidRPr="00EA266D" w:rsidRDefault="007F1FB3" w:rsidP="00D54631">
      <w:pPr>
        <w:pStyle w:val="04Text"/>
        <w:ind w:left="1526"/>
      </w:pPr>
      <w:r w:rsidRPr="00EA266D">
        <w:t>Name this different oxide of carbon and explain why it is produced.</w:t>
      </w:r>
    </w:p>
    <w:p w14:paraId="1F61918C" w14:textId="77777777" w:rsidR="00D54631" w:rsidRDefault="00D54631" w:rsidP="00D54631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23B9BF2" wp14:editId="53DA7B23">
                <wp:extent cx="4572000" cy="0"/>
                <wp:effectExtent l="25400" t="25400" r="38100" b="38100"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984B7EA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D197BC7" w14:textId="77777777" w:rsidR="00D54631" w:rsidRPr="00D106CF" w:rsidRDefault="00D54631" w:rsidP="00D5463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FB2E0F3" wp14:editId="0C6CD86B">
                <wp:extent cx="4572000" cy="0"/>
                <wp:effectExtent l="25400" t="25400" r="38100" b="38100"/>
                <wp:docPr id="3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5E6C789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5AE6BEA" w14:textId="77777777" w:rsidR="00D54631" w:rsidRDefault="00D54631" w:rsidP="00D54631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6B74A60" wp14:editId="00AD25FC">
                <wp:extent cx="4572000" cy="0"/>
                <wp:effectExtent l="25400" t="25400" r="38100" b="38100"/>
                <wp:docPr id="3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AD91C37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1F6EDC22" w14:textId="77777777" w:rsidR="007F1FB3" w:rsidRPr="00EA266D" w:rsidRDefault="007F1FB3" w:rsidP="00D54631">
      <w:pPr>
        <w:pStyle w:val="04TextLast"/>
      </w:pPr>
    </w:p>
    <w:p w14:paraId="7AFFBBF2" w14:textId="77777777" w:rsidR="00382084" w:rsidRDefault="00382084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5E758453" w14:textId="77777777" w:rsidTr="0038208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3FDA2A93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FA02664" w14:textId="77777777" w:rsidR="00FC7C03" w:rsidRPr="009315CC" w:rsidRDefault="0015579D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ED8DC4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D645DF7" w14:textId="77777777" w:rsidR="00FC7C03" w:rsidRPr="009315CC" w:rsidRDefault="0015579D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5D625BD0" w14:textId="77777777" w:rsidR="007F1FB3" w:rsidRDefault="007F1FB3" w:rsidP="00D54631">
      <w:pPr>
        <w:pStyle w:val="04Text"/>
        <w:spacing w:after="240"/>
        <w:ind w:left="1526"/>
      </w:pPr>
      <w:r w:rsidRPr="00EA266D">
        <w:t>Most of the compounds in crude oil are hydrocarbons.</w:t>
      </w:r>
      <w:r w:rsidR="00D54631">
        <w:t xml:space="preserve"> </w:t>
      </w:r>
      <w:r w:rsidRPr="00EA266D">
        <w:t>Hydrocarbons with the smallest molecules are very volatile.</w:t>
      </w:r>
    </w:p>
    <w:p w14:paraId="2169177A" w14:textId="77777777" w:rsidR="004C1157" w:rsidRPr="00122973" w:rsidRDefault="004C1157" w:rsidP="004C1157">
      <w:pPr>
        <w:pStyle w:val="04Text"/>
        <w:spacing w:after="240"/>
        <w:ind w:right="0"/>
        <w:jc w:val="center"/>
        <w:rPr>
          <w:b/>
        </w:rPr>
      </w:pPr>
      <w:r>
        <w:rPr>
          <w:b/>
        </w:rPr>
        <w:t>Figure 1</w:t>
      </w:r>
    </w:p>
    <w:p w14:paraId="57B65FC9" w14:textId="77777777" w:rsidR="003707E2" w:rsidRDefault="003707E2" w:rsidP="003707E2">
      <w:pPr>
        <w:pStyle w:val="04Text"/>
        <w:spacing w:after="240"/>
        <w:ind w:right="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0D96F79C" wp14:editId="73A5E4F3">
            <wp:extent cx="1743456" cy="2216201"/>
            <wp:effectExtent l="0" t="0" r="9525" b="0"/>
            <wp:docPr id="21" name="Picture 4" descr="Layout Disk 1:01_Q2A Media:OUP:GCSE Kerboodle Worksheets:Design HO 02/07:z_Source:830885 AQA GCSE Science Kerboodle HO 6 Jan 2017:06 02 17:Priority 1:Priority 1 PNGs:AQA Chemistry Exam-style questions:oxo_AQA16_C9ss_xq01_awfg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 Disk 1:01_Q2A Media:OUP:GCSE Kerboodle Worksheets:Design HO 02/07:z_Source:830885 AQA GCSE Science Kerboodle HO 6 Jan 2017:06 02 17:Priority 1:Priority 1 PNGs:AQA Chemistry Exam-style questions:oxo_AQA16_C9ss_xq01_awfg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56" cy="221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9244" w14:textId="77777777" w:rsidR="007F1FB3" w:rsidRPr="00EA266D" w:rsidRDefault="007F1FB3" w:rsidP="00D54631">
      <w:pPr>
        <w:pStyle w:val="04Text"/>
        <w:ind w:left="1526"/>
      </w:pPr>
      <w:r w:rsidRPr="00EA266D">
        <w:t xml:space="preserve">Describe and explain how </w:t>
      </w:r>
      <w:r w:rsidRPr="0015579D">
        <w:rPr>
          <w:b/>
        </w:rPr>
        <w:t>petrol</w:t>
      </w:r>
      <w:r w:rsidRPr="00EA266D">
        <w:t xml:space="preserve"> is separated from the mixture of hydrocarbons in crude oil.</w:t>
      </w:r>
    </w:p>
    <w:p w14:paraId="4148F1ED" w14:textId="77777777" w:rsidR="003707E2" w:rsidRPr="002571CA" w:rsidRDefault="003707E2" w:rsidP="003707E2">
      <w:pPr>
        <w:pStyle w:val="04Text"/>
        <w:ind w:left="1526"/>
      </w:pPr>
      <w:r w:rsidRPr="002571CA">
        <w:t xml:space="preserve">Use </w:t>
      </w:r>
      <w:r w:rsidRPr="00122973">
        <w:rPr>
          <w:b/>
        </w:rPr>
        <w:t>F</w:t>
      </w:r>
      <w:r>
        <w:rPr>
          <w:b/>
        </w:rPr>
        <w:t xml:space="preserve">igure 1 </w:t>
      </w:r>
      <w:r w:rsidRPr="002571CA">
        <w:t>and your knowledge to answer this question.</w:t>
      </w:r>
    </w:p>
    <w:p w14:paraId="2675E5EB" w14:textId="77777777" w:rsidR="00D54631" w:rsidRDefault="00D54631" w:rsidP="00D54631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E4D3C58" wp14:editId="3410DA28">
                <wp:extent cx="4572000" cy="0"/>
                <wp:effectExtent l="25400" t="25400" r="38100" b="38100"/>
                <wp:docPr id="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463F488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4023387" w14:textId="77777777" w:rsidR="00D54631" w:rsidRPr="00D106CF" w:rsidRDefault="00D54631" w:rsidP="00D5463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58DF060" wp14:editId="314B3D10">
                <wp:extent cx="4572000" cy="0"/>
                <wp:effectExtent l="25400" t="25400" r="38100" b="38100"/>
                <wp:docPr id="4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04D535C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37F7CA3" w14:textId="77777777" w:rsidR="00D54631" w:rsidRPr="00D106CF" w:rsidRDefault="00D54631" w:rsidP="00D5463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E724C68" wp14:editId="71E9F118">
                <wp:extent cx="4572000" cy="0"/>
                <wp:effectExtent l="25400" t="25400" r="38100" b="38100"/>
                <wp:docPr id="4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47B44E1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CDD54B4" w14:textId="77777777" w:rsidR="00D54631" w:rsidRPr="00D106CF" w:rsidRDefault="00D54631" w:rsidP="00D5463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6D31237" wp14:editId="5A6EA26B">
                <wp:extent cx="4572000" cy="0"/>
                <wp:effectExtent l="25400" t="25400" r="38100" b="38100"/>
                <wp:docPr id="4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1379633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2074EEA" w14:textId="77777777" w:rsidR="00D54631" w:rsidRPr="00D106CF" w:rsidRDefault="00D54631" w:rsidP="00D5463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159C5ED" wp14:editId="4C0AF3E2">
                <wp:extent cx="4572000" cy="0"/>
                <wp:effectExtent l="25400" t="25400" r="38100" b="38100"/>
                <wp:docPr id="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9F61D5E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D6B3276" w14:textId="77777777" w:rsidR="00D54631" w:rsidRPr="00D106CF" w:rsidRDefault="00D54631" w:rsidP="00D5463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B3AF653" wp14:editId="0008A419">
                <wp:extent cx="4572000" cy="0"/>
                <wp:effectExtent l="25400" t="25400" r="38100" b="38100"/>
                <wp:docPr id="5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EB9E113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47BAF55" w14:textId="77777777" w:rsidR="00D54631" w:rsidRPr="00D106CF" w:rsidRDefault="00D54631" w:rsidP="00D5463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68C13AB" wp14:editId="26DB76FE">
                <wp:extent cx="4572000" cy="0"/>
                <wp:effectExtent l="25400" t="25400" r="38100" b="38100"/>
                <wp:docPr id="5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8DF744A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802413F" w14:textId="77777777" w:rsidR="00D54631" w:rsidRPr="00D106CF" w:rsidRDefault="00D54631" w:rsidP="00D5463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C70B6A7" wp14:editId="1B1C1058">
                <wp:extent cx="4572000" cy="0"/>
                <wp:effectExtent l="25400" t="25400" r="38100" b="38100"/>
                <wp:docPr id="5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29458E1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98DE0E7" w14:textId="77777777" w:rsidR="00D54631" w:rsidRPr="00D106CF" w:rsidRDefault="00D54631" w:rsidP="00D5463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EABB41F" wp14:editId="3C29CCEC">
                <wp:extent cx="4572000" cy="0"/>
                <wp:effectExtent l="25400" t="25400" r="38100" b="38100"/>
                <wp:docPr id="5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9FE99D1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2FA0803" w14:textId="77777777" w:rsidR="00D54631" w:rsidRPr="00D106CF" w:rsidRDefault="00D54631" w:rsidP="00D5463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AA75466" wp14:editId="705D9EA6">
                <wp:extent cx="4572000" cy="0"/>
                <wp:effectExtent l="25400" t="25400" r="38100" b="38100"/>
                <wp:docPr id="4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62B55C8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D122BF0" w14:textId="77777777" w:rsidR="00D54631" w:rsidRPr="00D106CF" w:rsidRDefault="00D54631" w:rsidP="00D5463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29C3F17" wp14:editId="4F2D27B3">
                <wp:extent cx="4572000" cy="0"/>
                <wp:effectExtent l="25400" t="25400" r="38100" b="38100"/>
                <wp:docPr id="4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6FA45A1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D2C6FA8" w14:textId="77777777" w:rsidR="00D54631" w:rsidRDefault="00D54631" w:rsidP="00D54631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258EFC6" wp14:editId="78F32810">
                <wp:extent cx="4572000" cy="0"/>
                <wp:effectExtent l="25400" t="25400" r="38100" b="38100"/>
                <wp:docPr id="4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85C089D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6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4CC42EDC" w14:textId="77777777" w:rsidR="00382084" w:rsidRPr="001955F2" w:rsidRDefault="00D54631" w:rsidP="001955F2">
      <w:pPr>
        <w:pStyle w:val="04Text"/>
        <w:ind w:left="1526"/>
        <w:rPr>
          <w:rStyle w:val="13Italic"/>
          <w:bCs/>
          <w:iCs w:val="0"/>
          <w:color w:val="D86916"/>
        </w:rPr>
      </w:pPr>
      <w:r w:rsidRPr="00382084">
        <w:rPr>
          <w:rStyle w:val="12Bold"/>
          <w:b w:val="0"/>
          <w:i/>
        </w:rPr>
        <w:tab/>
        <w:t>AQA, 2013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006AE829" w14:textId="77777777" w:rsidTr="007C1A80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1D469BEB" w14:textId="77777777" w:rsidR="00FC7C03" w:rsidRPr="00E03885" w:rsidRDefault="00FC7C03" w:rsidP="007C1A80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8D852B9" w14:textId="77777777" w:rsidR="00FC7C03" w:rsidRPr="00E03885" w:rsidRDefault="00D54631" w:rsidP="007C1A80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DEA6091" w14:textId="77777777" w:rsidR="00FC7C03" w:rsidRPr="00E03885" w:rsidRDefault="00FC7C03" w:rsidP="007C1A80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780F5" w14:textId="77777777" w:rsidR="00FC7C03" w:rsidRPr="009315CC" w:rsidRDefault="00FC7C03" w:rsidP="007C1A80">
            <w:pPr>
              <w:pStyle w:val="04Text"/>
              <w:jc w:val="center"/>
            </w:pPr>
          </w:p>
        </w:tc>
      </w:tr>
    </w:tbl>
    <w:p w14:paraId="2059265E" w14:textId="77777777" w:rsidR="007F1FB3" w:rsidRDefault="003707E2" w:rsidP="00D54631">
      <w:pPr>
        <w:pStyle w:val="04Text"/>
        <w:ind w:left="1526"/>
      </w:pPr>
      <w:r>
        <w:rPr>
          <w:b/>
        </w:rPr>
        <w:t xml:space="preserve">Table 1 </w:t>
      </w:r>
      <w:r w:rsidR="007F1FB3" w:rsidRPr="00EA266D">
        <w:t>shows the</w:t>
      </w:r>
      <w:r w:rsidR="006611D5">
        <w:t xml:space="preserve"> boiling points of some alkanes.</w:t>
      </w:r>
    </w:p>
    <w:p w14:paraId="1721A3D7" w14:textId="77777777" w:rsidR="006611D5" w:rsidRPr="006611D5" w:rsidRDefault="006611D5" w:rsidP="006611D5">
      <w:pPr>
        <w:pStyle w:val="04Text"/>
        <w:ind w:left="1526"/>
        <w:jc w:val="center"/>
        <w:rPr>
          <w:b/>
        </w:rPr>
      </w:pPr>
      <w:r w:rsidRPr="006611D5">
        <w:rPr>
          <w:b/>
        </w:rPr>
        <w:t>Table 1</w:t>
      </w:r>
    </w:p>
    <w:tbl>
      <w:tblPr>
        <w:tblStyle w:val="TableGrid"/>
        <w:tblW w:w="6656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1737"/>
        <w:gridCol w:w="2459"/>
        <w:gridCol w:w="2460"/>
      </w:tblGrid>
      <w:tr w:rsidR="007F1FB3" w:rsidRPr="00D54631" w14:paraId="3D6DBC19" w14:textId="77777777" w:rsidTr="005F20D6">
        <w:tc>
          <w:tcPr>
            <w:tcW w:w="1737" w:type="dxa"/>
            <w:shd w:val="clear" w:color="auto" w:fill="F7E1D0"/>
          </w:tcPr>
          <w:p w14:paraId="00973D39" w14:textId="77777777" w:rsidR="007F1FB3" w:rsidRPr="00D54631" w:rsidRDefault="006F1F61" w:rsidP="00D54631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N</w:t>
            </w:r>
            <w:r w:rsidRPr="00D54631">
              <w:rPr>
                <w:rStyle w:val="12Bold"/>
              </w:rPr>
              <w:t>ame</w:t>
            </w:r>
          </w:p>
        </w:tc>
        <w:tc>
          <w:tcPr>
            <w:tcW w:w="2459" w:type="dxa"/>
            <w:shd w:val="clear" w:color="auto" w:fill="F7E1D0"/>
          </w:tcPr>
          <w:p w14:paraId="451461D3" w14:textId="77777777" w:rsidR="007F1FB3" w:rsidRPr="00D54631" w:rsidRDefault="006F1F61" w:rsidP="00D54631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F</w:t>
            </w:r>
            <w:r w:rsidR="007F1FB3" w:rsidRPr="00D54631">
              <w:rPr>
                <w:rStyle w:val="12Bold"/>
              </w:rPr>
              <w:t>ormula</w:t>
            </w:r>
          </w:p>
        </w:tc>
        <w:tc>
          <w:tcPr>
            <w:tcW w:w="2460" w:type="dxa"/>
            <w:shd w:val="clear" w:color="auto" w:fill="F7E1D0"/>
          </w:tcPr>
          <w:p w14:paraId="39F9C0FF" w14:textId="77777777" w:rsidR="007F1FB3" w:rsidRPr="00D54631" w:rsidRDefault="006F1F61" w:rsidP="00382084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B</w:t>
            </w:r>
            <w:r w:rsidRPr="00D54631">
              <w:rPr>
                <w:rStyle w:val="12Bold"/>
              </w:rPr>
              <w:t xml:space="preserve">oiling </w:t>
            </w:r>
            <w:r w:rsidR="007F1FB3" w:rsidRPr="00D54631">
              <w:rPr>
                <w:rStyle w:val="12Bold"/>
              </w:rPr>
              <w:t>point in</w:t>
            </w:r>
            <w:r w:rsidR="00D54631" w:rsidRPr="00F24767">
              <w:rPr>
                <w:rStyle w:val="12Bold"/>
                <w:vertAlign w:val="superscript"/>
              </w:rPr>
              <w:t xml:space="preserve"> </w:t>
            </w:r>
            <w:r w:rsidR="00382084">
              <w:rPr>
                <w:rStyle w:val="12Bold"/>
              </w:rPr>
              <w:t>°</w:t>
            </w:r>
            <w:r w:rsidR="007F1FB3" w:rsidRPr="00D54631">
              <w:rPr>
                <w:rStyle w:val="12Bold"/>
              </w:rPr>
              <w:t>C</w:t>
            </w:r>
          </w:p>
        </w:tc>
      </w:tr>
      <w:tr w:rsidR="007F1FB3" w:rsidRPr="00EA266D" w14:paraId="2737C3EF" w14:textId="77777777" w:rsidTr="003F62A5">
        <w:tc>
          <w:tcPr>
            <w:tcW w:w="1737" w:type="dxa"/>
          </w:tcPr>
          <w:p w14:paraId="35D5CD2B" w14:textId="77777777" w:rsidR="007F1FB3" w:rsidRPr="00EA266D" w:rsidRDefault="007F1FB3" w:rsidP="00D54631">
            <w:pPr>
              <w:pStyle w:val="07TableText"/>
            </w:pPr>
          </w:p>
        </w:tc>
        <w:tc>
          <w:tcPr>
            <w:tcW w:w="2459" w:type="dxa"/>
          </w:tcPr>
          <w:p w14:paraId="662CCC67" w14:textId="77777777" w:rsidR="007F1FB3" w:rsidRPr="00EA266D" w:rsidRDefault="007F1FB3" w:rsidP="00D54631">
            <w:pPr>
              <w:pStyle w:val="07TableText"/>
            </w:pPr>
            <w:r w:rsidRPr="00EA266D">
              <w:t>C</w:t>
            </w:r>
            <w:r w:rsidRPr="007F1FB3">
              <w:rPr>
                <w:rStyle w:val="15Subscript"/>
              </w:rPr>
              <w:t>4</w:t>
            </w:r>
            <w:r w:rsidRPr="00EA266D">
              <w:t>H</w:t>
            </w:r>
            <w:r w:rsidRPr="007F1FB3">
              <w:rPr>
                <w:rStyle w:val="15Subscript"/>
              </w:rPr>
              <w:t>10</w:t>
            </w:r>
          </w:p>
        </w:tc>
        <w:tc>
          <w:tcPr>
            <w:tcW w:w="2460" w:type="dxa"/>
          </w:tcPr>
          <w:p w14:paraId="5FAA66D4" w14:textId="77777777" w:rsidR="007F1FB3" w:rsidRPr="00EA266D" w:rsidRDefault="007F1FB3" w:rsidP="00D54631">
            <w:pPr>
              <w:pStyle w:val="07TableText"/>
            </w:pPr>
            <w:r w:rsidRPr="00EA266D">
              <w:t>0</w:t>
            </w:r>
          </w:p>
        </w:tc>
      </w:tr>
      <w:tr w:rsidR="007F1FB3" w:rsidRPr="00EA266D" w14:paraId="15B7A825" w14:textId="77777777" w:rsidTr="003F62A5">
        <w:tc>
          <w:tcPr>
            <w:tcW w:w="1737" w:type="dxa"/>
          </w:tcPr>
          <w:p w14:paraId="21647766" w14:textId="77777777" w:rsidR="007F1FB3" w:rsidRPr="00EA266D" w:rsidRDefault="007F1FB3" w:rsidP="0015579D">
            <w:pPr>
              <w:pStyle w:val="07TableText"/>
              <w:jc w:val="left"/>
            </w:pPr>
            <w:r w:rsidRPr="00EA266D">
              <w:t>pentane</w:t>
            </w:r>
          </w:p>
        </w:tc>
        <w:tc>
          <w:tcPr>
            <w:tcW w:w="2459" w:type="dxa"/>
          </w:tcPr>
          <w:p w14:paraId="26455A26" w14:textId="77777777" w:rsidR="007F1FB3" w:rsidRPr="00EA266D" w:rsidRDefault="007F1FB3" w:rsidP="00D54631">
            <w:pPr>
              <w:pStyle w:val="07TableText"/>
            </w:pPr>
            <w:r w:rsidRPr="00EA266D">
              <w:t>C</w:t>
            </w:r>
            <w:r w:rsidRPr="007F1FB3">
              <w:rPr>
                <w:rStyle w:val="15Subscript"/>
              </w:rPr>
              <w:t>5</w:t>
            </w:r>
            <w:r w:rsidRPr="00EA266D">
              <w:t>H</w:t>
            </w:r>
            <w:r w:rsidRPr="007F1FB3">
              <w:rPr>
                <w:rStyle w:val="15Subscript"/>
              </w:rPr>
              <w:t>12</w:t>
            </w:r>
          </w:p>
        </w:tc>
        <w:tc>
          <w:tcPr>
            <w:tcW w:w="2460" w:type="dxa"/>
          </w:tcPr>
          <w:p w14:paraId="4DA03254" w14:textId="77777777" w:rsidR="007F1FB3" w:rsidRPr="00EA266D" w:rsidRDefault="007F1FB3" w:rsidP="00D54631">
            <w:pPr>
              <w:pStyle w:val="07TableText"/>
            </w:pPr>
            <w:r w:rsidRPr="00EA266D">
              <w:t>36</w:t>
            </w:r>
          </w:p>
        </w:tc>
      </w:tr>
      <w:tr w:rsidR="007F1FB3" w:rsidRPr="00EA266D" w14:paraId="7ECEBBE2" w14:textId="77777777" w:rsidTr="003F62A5">
        <w:tc>
          <w:tcPr>
            <w:tcW w:w="1737" w:type="dxa"/>
          </w:tcPr>
          <w:p w14:paraId="41BA4EEF" w14:textId="77777777" w:rsidR="007F1FB3" w:rsidRPr="00EA266D" w:rsidRDefault="007F1FB3" w:rsidP="0015579D">
            <w:pPr>
              <w:pStyle w:val="07TableText"/>
              <w:jc w:val="left"/>
            </w:pPr>
            <w:r w:rsidRPr="00EA266D">
              <w:t>hexane</w:t>
            </w:r>
          </w:p>
        </w:tc>
        <w:tc>
          <w:tcPr>
            <w:tcW w:w="2459" w:type="dxa"/>
          </w:tcPr>
          <w:p w14:paraId="23730935" w14:textId="77777777" w:rsidR="007F1FB3" w:rsidRPr="00EA266D" w:rsidRDefault="007F1FB3" w:rsidP="00D54631">
            <w:pPr>
              <w:pStyle w:val="07TableText"/>
            </w:pPr>
            <w:r w:rsidRPr="00EA266D">
              <w:t>C</w:t>
            </w:r>
            <w:r w:rsidRPr="007F1FB3">
              <w:rPr>
                <w:rStyle w:val="15Subscript"/>
              </w:rPr>
              <w:t>6</w:t>
            </w:r>
            <w:r w:rsidRPr="00EA266D">
              <w:t>H</w:t>
            </w:r>
            <w:r w:rsidRPr="007F1FB3">
              <w:rPr>
                <w:rStyle w:val="15Subscript"/>
              </w:rPr>
              <w:t>14</w:t>
            </w:r>
          </w:p>
        </w:tc>
        <w:tc>
          <w:tcPr>
            <w:tcW w:w="2460" w:type="dxa"/>
          </w:tcPr>
          <w:p w14:paraId="0F34FCB1" w14:textId="77777777" w:rsidR="007F1FB3" w:rsidRPr="00EA266D" w:rsidRDefault="007F1FB3" w:rsidP="00D54631">
            <w:pPr>
              <w:pStyle w:val="07TableText"/>
            </w:pPr>
            <w:r w:rsidRPr="00EA266D">
              <w:t>69</w:t>
            </w:r>
          </w:p>
        </w:tc>
      </w:tr>
      <w:tr w:rsidR="007F1FB3" w:rsidRPr="00EA266D" w14:paraId="0EB49E3D" w14:textId="77777777" w:rsidTr="003F62A5">
        <w:tc>
          <w:tcPr>
            <w:tcW w:w="1737" w:type="dxa"/>
          </w:tcPr>
          <w:p w14:paraId="5C0AC609" w14:textId="77777777" w:rsidR="007F1FB3" w:rsidRPr="00EA266D" w:rsidRDefault="007F1FB3" w:rsidP="0015579D">
            <w:pPr>
              <w:pStyle w:val="07TableText"/>
              <w:jc w:val="left"/>
            </w:pPr>
            <w:r w:rsidRPr="00EA266D">
              <w:t>heptane</w:t>
            </w:r>
          </w:p>
        </w:tc>
        <w:tc>
          <w:tcPr>
            <w:tcW w:w="2459" w:type="dxa"/>
          </w:tcPr>
          <w:p w14:paraId="245C27B4" w14:textId="77777777" w:rsidR="007F1FB3" w:rsidRPr="00EA266D" w:rsidRDefault="007F1FB3" w:rsidP="00D54631">
            <w:pPr>
              <w:pStyle w:val="07TableText"/>
            </w:pPr>
            <w:r w:rsidRPr="00EA266D">
              <w:t>C</w:t>
            </w:r>
            <w:r w:rsidRPr="007F1FB3">
              <w:rPr>
                <w:rStyle w:val="15Subscript"/>
              </w:rPr>
              <w:t>7</w:t>
            </w:r>
            <w:r w:rsidRPr="00EA266D">
              <w:t>H</w:t>
            </w:r>
            <w:r w:rsidRPr="007F1FB3">
              <w:rPr>
                <w:rStyle w:val="15Subscript"/>
              </w:rPr>
              <w:t>16</w:t>
            </w:r>
          </w:p>
        </w:tc>
        <w:tc>
          <w:tcPr>
            <w:tcW w:w="2460" w:type="dxa"/>
          </w:tcPr>
          <w:p w14:paraId="7E6BF576" w14:textId="77777777" w:rsidR="007F1FB3" w:rsidRPr="00EA266D" w:rsidRDefault="007F1FB3" w:rsidP="00D54631">
            <w:pPr>
              <w:pStyle w:val="07TableText"/>
            </w:pPr>
          </w:p>
        </w:tc>
      </w:tr>
      <w:tr w:rsidR="007F1FB3" w:rsidRPr="00EA266D" w14:paraId="69B361D9" w14:textId="77777777" w:rsidTr="003F62A5">
        <w:tc>
          <w:tcPr>
            <w:tcW w:w="1737" w:type="dxa"/>
          </w:tcPr>
          <w:p w14:paraId="42275311" w14:textId="77777777" w:rsidR="007F1FB3" w:rsidRPr="00EA266D" w:rsidRDefault="007F1FB3" w:rsidP="0015579D">
            <w:pPr>
              <w:pStyle w:val="07TableText"/>
              <w:jc w:val="left"/>
            </w:pPr>
            <w:r w:rsidRPr="00EA266D">
              <w:t>octane</w:t>
            </w:r>
          </w:p>
        </w:tc>
        <w:tc>
          <w:tcPr>
            <w:tcW w:w="2459" w:type="dxa"/>
          </w:tcPr>
          <w:p w14:paraId="79AA82E5" w14:textId="77777777" w:rsidR="007F1FB3" w:rsidRPr="00EA266D" w:rsidRDefault="007F1FB3" w:rsidP="00D54631">
            <w:pPr>
              <w:pStyle w:val="07TableText"/>
            </w:pPr>
            <w:r w:rsidRPr="00EA266D">
              <w:t>C</w:t>
            </w:r>
            <w:r w:rsidRPr="007F1FB3">
              <w:rPr>
                <w:rStyle w:val="15Subscript"/>
              </w:rPr>
              <w:t>8</w:t>
            </w:r>
            <w:r w:rsidRPr="00EA266D">
              <w:t>H</w:t>
            </w:r>
            <w:r w:rsidRPr="007F1FB3">
              <w:rPr>
                <w:rStyle w:val="15Subscript"/>
              </w:rPr>
              <w:t>18</w:t>
            </w:r>
          </w:p>
        </w:tc>
        <w:tc>
          <w:tcPr>
            <w:tcW w:w="2460" w:type="dxa"/>
          </w:tcPr>
          <w:p w14:paraId="1D6C9596" w14:textId="77777777" w:rsidR="007F1FB3" w:rsidRPr="00EA266D" w:rsidRDefault="007F1FB3" w:rsidP="00D54631">
            <w:pPr>
              <w:pStyle w:val="07TableText"/>
            </w:pPr>
            <w:r w:rsidRPr="00EA266D">
              <w:t>126</w:t>
            </w:r>
          </w:p>
        </w:tc>
      </w:tr>
      <w:tr w:rsidR="007F1FB3" w:rsidRPr="00EA266D" w14:paraId="31D19028" w14:textId="77777777" w:rsidTr="003F62A5">
        <w:tc>
          <w:tcPr>
            <w:tcW w:w="1737" w:type="dxa"/>
          </w:tcPr>
          <w:p w14:paraId="21BDB12D" w14:textId="77777777" w:rsidR="007F1FB3" w:rsidRPr="00EA266D" w:rsidRDefault="007F1FB3" w:rsidP="0015579D">
            <w:pPr>
              <w:pStyle w:val="07TableText"/>
              <w:jc w:val="left"/>
            </w:pPr>
            <w:r w:rsidRPr="00EA266D">
              <w:t>nonane</w:t>
            </w:r>
          </w:p>
        </w:tc>
        <w:tc>
          <w:tcPr>
            <w:tcW w:w="2459" w:type="dxa"/>
          </w:tcPr>
          <w:p w14:paraId="0542E20B" w14:textId="77777777" w:rsidR="007F1FB3" w:rsidRPr="00EA266D" w:rsidRDefault="007F1FB3" w:rsidP="00D54631">
            <w:pPr>
              <w:pStyle w:val="07TableText"/>
            </w:pPr>
            <w:r w:rsidRPr="00EA266D">
              <w:t>C</w:t>
            </w:r>
            <w:r w:rsidRPr="007F1FB3">
              <w:rPr>
                <w:rStyle w:val="15Subscript"/>
              </w:rPr>
              <w:t>9</w:t>
            </w:r>
            <w:r w:rsidRPr="00EA266D">
              <w:t>H</w:t>
            </w:r>
            <w:r w:rsidRPr="007F1FB3">
              <w:rPr>
                <w:rStyle w:val="15Subscript"/>
              </w:rPr>
              <w:t>20</w:t>
            </w:r>
          </w:p>
        </w:tc>
        <w:tc>
          <w:tcPr>
            <w:tcW w:w="2460" w:type="dxa"/>
          </w:tcPr>
          <w:p w14:paraId="71E6798A" w14:textId="77777777" w:rsidR="007F1FB3" w:rsidRPr="00EA266D" w:rsidRDefault="007F1FB3" w:rsidP="00D54631">
            <w:pPr>
              <w:pStyle w:val="07TableText"/>
            </w:pPr>
            <w:r w:rsidRPr="00EA266D">
              <w:t>151</w:t>
            </w:r>
          </w:p>
        </w:tc>
      </w:tr>
      <w:tr w:rsidR="007F1FB3" w:rsidRPr="00EA266D" w14:paraId="2D6733BA" w14:textId="77777777" w:rsidTr="003F62A5">
        <w:tc>
          <w:tcPr>
            <w:tcW w:w="1737" w:type="dxa"/>
          </w:tcPr>
          <w:p w14:paraId="4F940D19" w14:textId="77777777" w:rsidR="007F1FB3" w:rsidRPr="00EA266D" w:rsidRDefault="007F1FB3" w:rsidP="0015579D">
            <w:pPr>
              <w:pStyle w:val="07TableText"/>
              <w:jc w:val="left"/>
            </w:pPr>
            <w:proofErr w:type="spellStart"/>
            <w:r w:rsidRPr="00EA266D">
              <w:t>decane</w:t>
            </w:r>
            <w:proofErr w:type="spellEnd"/>
          </w:p>
        </w:tc>
        <w:tc>
          <w:tcPr>
            <w:tcW w:w="2459" w:type="dxa"/>
          </w:tcPr>
          <w:p w14:paraId="7DC74541" w14:textId="77777777" w:rsidR="007F1FB3" w:rsidRPr="00EA266D" w:rsidRDefault="007F1FB3" w:rsidP="00D54631">
            <w:pPr>
              <w:pStyle w:val="07TableText"/>
            </w:pPr>
            <w:r w:rsidRPr="00EA266D">
              <w:t>C</w:t>
            </w:r>
            <w:r w:rsidRPr="007F1FB3">
              <w:rPr>
                <w:rStyle w:val="15Subscript"/>
              </w:rPr>
              <w:t>10</w:t>
            </w:r>
            <w:r w:rsidRPr="00EA266D">
              <w:t>H</w:t>
            </w:r>
            <w:r w:rsidRPr="007F1FB3">
              <w:rPr>
                <w:rStyle w:val="15Subscript"/>
              </w:rPr>
              <w:t>22</w:t>
            </w:r>
          </w:p>
        </w:tc>
        <w:tc>
          <w:tcPr>
            <w:tcW w:w="2460" w:type="dxa"/>
          </w:tcPr>
          <w:p w14:paraId="60B8D243" w14:textId="77777777" w:rsidR="007F1FB3" w:rsidRPr="00EA266D" w:rsidRDefault="007F1FB3" w:rsidP="00D54631">
            <w:pPr>
              <w:pStyle w:val="07TableText"/>
            </w:pPr>
            <w:r w:rsidRPr="00EA266D">
              <w:t>174</w:t>
            </w:r>
          </w:p>
        </w:tc>
      </w:tr>
    </w:tbl>
    <w:p w14:paraId="6B3822CF" w14:textId="77777777" w:rsidR="007F1FB3" w:rsidRDefault="007F1FB3" w:rsidP="008F1DB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2D9DD1D6" w14:textId="77777777" w:rsidTr="00C424B2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39C60E6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13E4195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66A56E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8E53E90" w14:textId="77777777" w:rsidR="00FC7C03" w:rsidRPr="009315CC" w:rsidRDefault="00C424B2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1A87C913" w14:textId="77777777" w:rsidR="00C424B2" w:rsidRDefault="00C424B2" w:rsidP="00C424B2">
      <w:pPr>
        <w:pStyle w:val="04Text"/>
      </w:pPr>
      <w:r w:rsidRPr="00EA266D">
        <w:t>The alkanes belong to a homologous series.</w:t>
      </w:r>
      <w:r>
        <w:t xml:space="preserve"> </w:t>
      </w:r>
    </w:p>
    <w:p w14:paraId="66399892" w14:textId="77777777" w:rsidR="007F1FB3" w:rsidRPr="00EA266D" w:rsidRDefault="00C424B2" w:rsidP="007F1FB3">
      <w:pPr>
        <w:pStyle w:val="04Text"/>
      </w:pPr>
      <w:r>
        <w:tab/>
      </w:r>
      <w:r>
        <w:tab/>
      </w:r>
      <w:r>
        <w:tab/>
      </w:r>
      <w:r>
        <w:tab/>
        <w:t xml:space="preserve"> Give</w:t>
      </w:r>
      <w:r w:rsidR="007F1FB3" w:rsidRPr="00EA266D">
        <w:t xml:space="preserve"> the general formula of the alkane series</w:t>
      </w:r>
      <w:r w:rsidR="007F1FB3" w:rsidRPr="007F1FB3">
        <w:rPr>
          <w:rStyle w:val="15Subscript"/>
        </w:rPr>
        <w:t>.</w:t>
      </w:r>
    </w:p>
    <w:p w14:paraId="4A9EFB7F" w14:textId="77777777" w:rsidR="00632BD3" w:rsidRDefault="00632BD3" w:rsidP="00632BD3">
      <w:pPr>
        <w:pStyle w:val="14Line1st"/>
        <w:spacing w:before="360" w:after="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354E34D" wp14:editId="0AA0D39F">
                <wp:extent cx="4572000" cy="0"/>
                <wp:effectExtent l="13335" t="13335" r="15240" b="15240"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FE0EE" id="Straight Arrow Connector 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50230489" w14:textId="77777777" w:rsidR="00C24191" w:rsidRDefault="00C24191" w:rsidP="00C24191">
      <w:pPr>
        <w:pStyle w:val="14Line1st"/>
        <w:spacing w:before="0" w:after="0"/>
        <w:ind w:left="1512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C424B2" w14:paraId="5FE6E1FB" w14:textId="77777777" w:rsidTr="00C424B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A71EDF5" w14:textId="77777777" w:rsidR="00C424B2" w:rsidRPr="009315CC" w:rsidRDefault="00C424B2" w:rsidP="00C424B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2C950" w14:textId="77777777" w:rsidR="00C424B2" w:rsidRPr="009315CC" w:rsidRDefault="00C424B2" w:rsidP="00C424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B1DED2" w14:textId="77777777" w:rsidR="00C424B2" w:rsidRPr="009315CC" w:rsidRDefault="00C424B2" w:rsidP="00C424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BE198B" w14:textId="77777777" w:rsidR="00C424B2" w:rsidRPr="009315CC" w:rsidRDefault="00C424B2" w:rsidP="00C424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37783705" w14:textId="77777777" w:rsidR="00C424B2" w:rsidRPr="00EA266D" w:rsidRDefault="00C424B2" w:rsidP="00C424B2">
      <w:pPr>
        <w:pStyle w:val="04Text"/>
      </w:pPr>
      <w:r>
        <w:t>Give the formula of the alkane whose molecules contain 28 hydrogen atoms.</w:t>
      </w:r>
    </w:p>
    <w:p w14:paraId="19E396AE" w14:textId="77777777" w:rsidR="00C424B2" w:rsidRDefault="00C424B2" w:rsidP="00C24191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6E33BA6" wp14:editId="667434AE">
                <wp:extent cx="4572000" cy="0"/>
                <wp:effectExtent l="13335" t="13335" r="15240" b="15240"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D2F6C7D" id="Straight Arrow Connector 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4B185F36" w14:textId="77777777" w:rsidR="007F1FB3" w:rsidRDefault="007F1FB3" w:rsidP="008F1DB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34051D09" w14:textId="77777777" w:rsidTr="00815EC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010977D5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46D85B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6FAD2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310E79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4337BD62" w14:textId="77777777" w:rsidR="007F1FB3" w:rsidRDefault="00C24191" w:rsidP="006E3E58">
      <w:pPr>
        <w:pStyle w:val="04Text"/>
        <w:tabs>
          <w:tab w:val="clear" w:pos="10152"/>
          <w:tab w:val="right" w:pos="8640"/>
        </w:tabs>
        <w:ind w:right="1440"/>
      </w:pPr>
      <w:r>
        <w:t>D</w:t>
      </w:r>
      <w:r w:rsidR="007F1FB3" w:rsidRPr="00EA266D">
        <w:t xml:space="preserve">raw the </w:t>
      </w:r>
      <w:r w:rsidR="007F1FB3" w:rsidRPr="0015579D">
        <w:rPr>
          <w:b/>
        </w:rPr>
        <w:t>displayed</w:t>
      </w:r>
      <w:r w:rsidR="007F1FB3" w:rsidRPr="00EA266D">
        <w:t xml:space="preserve"> formula for pentane, C</w:t>
      </w:r>
      <w:r w:rsidR="007F1FB3" w:rsidRPr="007F1FB3">
        <w:rPr>
          <w:rStyle w:val="15Subscript"/>
        </w:rPr>
        <w:t>5</w:t>
      </w:r>
      <w:r w:rsidR="007F1FB3" w:rsidRPr="00EA266D">
        <w:t>H</w:t>
      </w:r>
      <w:r w:rsidR="007F1FB3" w:rsidRPr="007F1FB3">
        <w:rPr>
          <w:rStyle w:val="15Subscript"/>
        </w:rPr>
        <w:t>12</w:t>
      </w:r>
      <w:r w:rsidR="007F1FB3" w:rsidRPr="00EA266D">
        <w:t>.</w:t>
      </w:r>
      <w:r w:rsidR="00311B09">
        <w:tab/>
      </w:r>
      <w:r w:rsidR="00311B09" w:rsidRPr="002571CA">
        <w:t xml:space="preserve"> </w:t>
      </w:r>
      <w:r w:rsidR="00632BD3" w:rsidRPr="002571CA">
        <w:t>(</w:t>
      </w:r>
      <w:r w:rsidR="00632BD3" w:rsidRPr="00600176">
        <w:rPr>
          <w:rStyle w:val="13Italic"/>
        </w:rPr>
        <w:t>1 mark</w:t>
      </w:r>
      <w:r w:rsidR="00632BD3" w:rsidRPr="002571CA">
        <w:t>)</w:t>
      </w:r>
    </w:p>
    <w:p w14:paraId="4C692DA5" w14:textId="77777777" w:rsidR="006611D5" w:rsidRDefault="006611D5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2A4E537F" w14:textId="77777777" w:rsidTr="006611D5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7A08F2FF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45F1B98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272E9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BEEFC35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19E60B9A" w14:textId="77777777" w:rsidR="00DC1116" w:rsidRDefault="007F1FB3" w:rsidP="00382084">
      <w:pPr>
        <w:pStyle w:val="04Text"/>
        <w:spacing w:after="240"/>
        <w:ind w:left="1526" w:right="1728"/>
      </w:pPr>
      <w:r w:rsidRPr="00EA266D">
        <w:t xml:space="preserve">On the grid </w:t>
      </w:r>
      <w:r w:rsidR="006611D5">
        <w:t xml:space="preserve">in </w:t>
      </w:r>
      <w:r w:rsidR="006611D5" w:rsidRPr="00DC1116">
        <w:rPr>
          <w:b/>
        </w:rPr>
        <w:t>F</w:t>
      </w:r>
      <w:r w:rsidR="006611D5">
        <w:rPr>
          <w:b/>
        </w:rPr>
        <w:t>igure 2</w:t>
      </w:r>
      <w:r w:rsidRPr="00EA266D">
        <w:t xml:space="preserve"> plot a graph of the number of carbon atoms in each alkane molecule against its boiling point in </w:t>
      </w:r>
      <w:r w:rsidR="00382084">
        <w:t>°</w:t>
      </w:r>
      <w:r w:rsidRPr="00EA266D">
        <w:t>C.</w:t>
      </w:r>
      <w:r>
        <w:t xml:space="preserve"> </w:t>
      </w:r>
    </w:p>
    <w:p w14:paraId="2957CBF8" w14:textId="77777777" w:rsidR="007F1FB3" w:rsidRDefault="007F1FB3" w:rsidP="00382084">
      <w:pPr>
        <w:pStyle w:val="04Text"/>
        <w:spacing w:after="240"/>
        <w:ind w:left="1526" w:right="1728"/>
      </w:pPr>
      <w:r w:rsidRPr="00EA266D">
        <w:t>Draw a line of best fit.</w:t>
      </w:r>
      <w:r w:rsidR="006611D5" w:rsidRPr="006611D5">
        <w:rPr>
          <w:color w:val="FF0000"/>
        </w:rPr>
        <w:t xml:space="preserve"> </w:t>
      </w:r>
      <w:r w:rsidR="006611D5">
        <w:rPr>
          <w:color w:val="FF0000"/>
        </w:rPr>
        <w:tab/>
      </w:r>
      <w:r w:rsidR="006611D5" w:rsidRPr="00EA266D">
        <w:t>(</w:t>
      </w:r>
      <w:r w:rsidR="006611D5" w:rsidRPr="007F1FB3">
        <w:rPr>
          <w:rStyle w:val="13Italic"/>
        </w:rPr>
        <w:t>3 marks</w:t>
      </w:r>
      <w:r w:rsidR="006611D5" w:rsidRPr="00EA266D">
        <w:t>)</w:t>
      </w:r>
    </w:p>
    <w:p w14:paraId="2838A556" w14:textId="77777777" w:rsidR="00CB6006" w:rsidRPr="006611D5" w:rsidRDefault="00CB6006" w:rsidP="00CB6006">
      <w:pPr>
        <w:pStyle w:val="04Text"/>
        <w:tabs>
          <w:tab w:val="left" w:pos="2880"/>
        </w:tabs>
        <w:spacing w:before="240" w:after="0"/>
        <w:ind w:right="8"/>
        <w:jc w:val="center"/>
      </w:pPr>
      <w:r w:rsidRPr="006611D5">
        <w:rPr>
          <w:b/>
        </w:rPr>
        <w:t>Figure 2</w:t>
      </w:r>
    </w:p>
    <w:p w14:paraId="202BAF95" w14:textId="77777777" w:rsidR="00DC1116" w:rsidRPr="00EA266D" w:rsidRDefault="00DC1116" w:rsidP="00DC1116">
      <w:pPr>
        <w:pStyle w:val="04Text"/>
        <w:tabs>
          <w:tab w:val="left" w:pos="2880"/>
        </w:tabs>
        <w:spacing w:after="0"/>
        <w:ind w:right="8"/>
        <w:jc w:val="center"/>
      </w:pPr>
      <w:r>
        <w:rPr>
          <w:noProof/>
          <w:color w:val="FF0000"/>
          <w:lang w:eastAsia="en-GB"/>
        </w:rPr>
        <w:drawing>
          <wp:inline distT="0" distB="0" distL="0" distR="0" wp14:anchorId="1315EE33" wp14:editId="4B5FDF16">
            <wp:extent cx="3309870" cy="4849742"/>
            <wp:effectExtent l="0" t="0" r="5080" b="8255"/>
            <wp:docPr id="3" name="Picture 3" descr="C:\Users\brights\AppData\Local\Microsoft\Windows\Temporary Internet Files\Content.Outlook\3CILUWL3\oxo_AQA16_C9ss_xq01_awf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ghts\AppData\Local\Microsoft\Windows\Temporary Internet Files\Content.Outlook\3CILUWL3\oxo_AQA16_C9ss_xq01_awfg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129" cy="485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AAB7" w14:textId="77777777" w:rsidR="007F1FB3" w:rsidRPr="00382084" w:rsidRDefault="007F1FB3" w:rsidP="008F1DB0">
      <w:pPr>
        <w:pStyle w:val="04TextLast"/>
        <w:rPr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18101B63" w14:textId="77777777" w:rsidTr="00815EC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FD1022D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4D4E11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B8B439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E6C494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3CF77297" w14:textId="77777777" w:rsidR="007F1FB3" w:rsidRPr="00EA266D" w:rsidRDefault="007F1FB3" w:rsidP="007F1FB3">
      <w:pPr>
        <w:pStyle w:val="04Text"/>
      </w:pPr>
      <w:r w:rsidRPr="00EA266D">
        <w:t xml:space="preserve">Use the </w:t>
      </w:r>
      <w:r w:rsidR="006611D5">
        <w:rPr>
          <w:b/>
        </w:rPr>
        <w:t>Figure 2</w:t>
      </w:r>
      <w:r w:rsidRPr="00EA266D">
        <w:t xml:space="preserve"> to estimate the boiling point of heptane, C</w:t>
      </w:r>
      <w:r w:rsidRPr="007F1FB3">
        <w:rPr>
          <w:rStyle w:val="15Subscript"/>
        </w:rPr>
        <w:t>7</w:t>
      </w:r>
      <w:r w:rsidRPr="00EA266D">
        <w:t>H</w:t>
      </w:r>
      <w:r w:rsidRPr="007F1FB3">
        <w:rPr>
          <w:rStyle w:val="15Subscript"/>
        </w:rPr>
        <w:t>16</w:t>
      </w:r>
      <w:r w:rsidRPr="00EA266D">
        <w:t>.</w:t>
      </w:r>
    </w:p>
    <w:p w14:paraId="7BF3EB96" w14:textId="77777777" w:rsidR="00632BD3" w:rsidRDefault="00632BD3" w:rsidP="00334F15">
      <w:pPr>
        <w:pStyle w:val="10NumberList"/>
        <w:tabs>
          <w:tab w:val="left" w:pos="5427"/>
        </w:tabs>
        <w:spacing w:before="360" w:line="360" w:lineRule="auto"/>
        <w:ind w:left="1526" w:right="0" w:firstLine="0"/>
      </w:pPr>
      <w:r>
        <w:rPr>
          <w:rStyle w:val="14Superscript"/>
        </w:rP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7FE308D" wp14:editId="2D9957BB">
                <wp:extent cx="1828800" cy="0"/>
                <wp:effectExtent l="0" t="0" r="0" b="19050"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F86A8F6" id="Straight Arrow Connector 61" o:spid="_x0000_s1026" type="#_x0000_t32" style="width:2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 w:rsidR="006F1F61" w:rsidRPr="0036414B">
        <w:t> </w:t>
      </w:r>
      <w:r w:rsidR="00382084">
        <w:t>°</w:t>
      </w:r>
      <w:r w:rsidRPr="002571CA">
        <w:t>C</w: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57A1C670" w14:textId="77777777" w:rsidR="007F1FB3" w:rsidRPr="00EA266D" w:rsidRDefault="007F1FB3" w:rsidP="008F1DB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3E328E5C" w14:textId="77777777" w:rsidTr="00815EC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44694B8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C45579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FDBE5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73D155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348C2927" w14:textId="77777777" w:rsidR="007F1FB3" w:rsidRPr="00EA266D" w:rsidRDefault="007F1FB3" w:rsidP="00632BD3">
      <w:pPr>
        <w:pStyle w:val="04Text"/>
        <w:ind w:right="1440"/>
      </w:pPr>
      <w:r w:rsidRPr="00EA266D">
        <w:t xml:space="preserve">Use the </w:t>
      </w:r>
      <w:r w:rsidR="006611D5">
        <w:rPr>
          <w:b/>
        </w:rPr>
        <w:t>Table 1</w:t>
      </w:r>
      <w:r w:rsidRPr="00EA266D">
        <w:t xml:space="preserve"> to </w:t>
      </w:r>
      <w:r w:rsidR="00C424B2">
        <w:t xml:space="preserve">give an approximate </w:t>
      </w:r>
      <w:r w:rsidRPr="00EA266D">
        <w:t>estimat</w:t>
      </w:r>
      <w:r w:rsidR="00035F73">
        <w:t>e</w:t>
      </w:r>
      <w:r w:rsidR="00C424B2">
        <w:t xml:space="preserve"> of</w:t>
      </w:r>
      <w:r w:rsidRPr="00EA266D">
        <w:t xml:space="preserve"> the boiling point of propane, C</w:t>
      </w:r>
      <w:r w:rsidRPr="007F1FB3">
        <w:rPr>
          <w:rStyle w:val="15Subscript"/>
        </w:rPr>
        <w:t>3</w:t>
      </w:r>
      <w:r w:rsidRPr="00EA266D">
        <w:t>H</w:t>
      </w:r>
      <w:r w:rsidRPr="007F1FB3">
        <w:rPr>
          <w:rStyle w:val="15Subscript"/>
        </w:rPr>
        <w:t>8</w:t>
      </w:r>
      <w:r w:rsidRPr="00EA266D">
        <w:t>.</w:t>
      </w:r>
    </w:p>
    <w:p w14:paraId="00138CD2" w14:textId="77777777" w:rsidR="00632BD3" w:rsidRDefault="00632BD3" w:rsidP="00334F15">
      <w:pPr>
        <w:pStyle w:val="10NumberList"/>
        <w:tabs>
          <w:tab w:val="left" w:pos="5427"/>
        </w:tabs>
        <w:spacing w:before="360" w:line="360" w:lineRule="auto"/>
        <w:ind w:left="1526" w:right="0" w:firstLine="0"/>
      </w:pPr>
      <w:r>
        <w:rPr>
          <w:rStyle w:val="14Superscript"/>
        </w:rP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EC777D9" wp14:editId="754DB4A4">
                <wp:extent cx="1828800" cy="0"/>
                <wp:effectExtent l="0" t="0" r="0" b="19050"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3A02B7E" id="Straight Arrow Connector 6" o:spid="_x0000_s1026" type="#_x0000_t32" style="width:2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 w:rsidR="006F1F61" w:rsidRPr="0036414B">
        <w:t> </w:t>
      </w:r>
      <w:r w:rsidR="00382084">
        <w:t>°</w:t>
      </w:r>
      <w:r w:rsidRPr="002571CA">
        <w:t>C</w: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090E0AFE" w14:textId="77777777" w:rsidR="007F1FB3" w:rsidRDefault="007F1FB3" w:rsidP="008F1DB0">
      <w:pPr>
        <w:pStyle w:val="04TextLast"/>
      </w:pPr>
    </w:p>
    <w:p w14:paraId="7AC85650" w14:textId="77777777" w:rsidR="0052296F" w:rsidRDefault="0052296F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22924A13" w14:textId="77777777" w:rsidTr="00D83684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72A430B7" w14:textId="77777777" w:rsidR="00FC7C03" w:rsidRPr="00E03885" w:rsidRDefault="00FC7C03" w:rsidP="00D83684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1FEDDBA3" w14:textId="77777777" w:rsidR="00FC7C03" w:rsidRPr="00E03885" w:rsidRDefault="00632BD3" w:rsidP="00D83684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0FB923" w14:textId="77777777" w:rsidR="00FC7C03" w:rsidRPr="00E03885" w:rsidRDefault="00FC7C03" w:rsidP="00D83684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E1AAE" w14:textId="77777777" w:rsidR="00FC7C03" w:rsidRPr="009315CC" w:rsidRDefault="00FC7C03" w:rsidP="00D83684">
            <w:pPr>
              <w:pStyle w:val="04Text"/>
              <w:jc w:val="center"/>
            </w:pPr>
          </w:p>
        </w:tc>
      </w:tr>
    </w:tbl>
    <w:p w14:paraId="61308299" w14:textId="77777777" w:rsidR="007F1FB3" w:rsidRPr="00EA266D" w:rsidRDefault="007F1FB3" w:rsidP="00AA1937">
      <w:pPr>
        <w:pStyle w:val="04Text"/>
        <w:spacing w:after="60"/>
        <w:ind w:left="1526"/>
      </w:pPr>
      <w:r w:rsidRPr="00EA266D">
        <w:t>This question is about changing l</w:t>
      </w:r>
      <w:r w:rsidR="00035F73">
        <w:t>arge</w:t>
      </w:r>
      <w:r w:rsidRPr="00EA266D">
        <w:t xml:space="preserve"> hydrocarbon molecules into smaller ones.</w:t>
      </w:r>
    </w:p>
    <w:p w14:paraId="1D0F1205" w14:textId="77777777" w:rsidR="007F1FB3" w:rsidRDefault="007F1FB3" w:rsidP="00632BD3">
      <w:pPr>
        <w:pStyle w:val="04Text"/>
        <w:spacing w:after="240"/>
        <w:ind w:left="1526" w:right="1440"/>
      </w:pPr>
      <w:r w:rsidRPr="00EA266D">
        <w:t xml:space="preserve">The apparatus </w:t>
      </w:r>
      <w:r w:rsidR="006540B2" w:rsidRPr="006540B2">
        <w:t>in</w:t>
      </w:r>
      <w:r w:rsidR="006540B2">
        <w:rPr>
          <w:b/>
        </w:rPr>
        <w:t xml:space="preserve"> Figure 3</w:t>
      </w:r>
      <w:r w:rsidRPr="00EA266D">
        <w:t xml:space="preserve"> shows how this can be done in the laboratory.</w:t>
      </w:r>
    </w:p>
    <w:p w14:paraId="6633114C" w14:textId="77777777" w:rsidR="00A62D26" w:rsidRDefault="00A62D26" w:rsidP="00A62D26">
      <w:pPr>
        <w:pStyle w:val="04Text"/>
        <w:spacing w:after="240"/>
        <w:ind w:right="8"/>
        <w:jc w:val="center"/>
      </w:pPr>
      <w:r w:rsidRPr="006540B2">
        <w:rPr>
          <w:b/>
        </w:rPr>
        <w:t>Figure 3</w:t>
      </w:r>
    </w:p>
    <w:p w14:paraId="502B7563" w14:textId="77777777" w:rsidR="006540B2" w:rsidRPr="00DC1294" w:rsidRDefault="00382084" w:rsidP="00DC1294">
      <w:pPr>
        <w:pStyle w:val="04Text"/>
        <w:spacing w:after="240"/>
        <w:ind w:right="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4117FEAD" wp14:editId="5091F981">
            <wp:extent cx="3530498" cy="2460955"/>
            <wp:effectExtent l="0" t="0" r="635" b="3175"/>
            <wp:docPr id="29" name="Picture 6" descr="Layout Disk 1:01_Q2A Media:OUP:GCSE Kerboodle Worksheets:Design HO 02/07:z_Source:830885 AQA GCSE Science Kerboodle HO 6 Jan 2017:06 02 17:Priority 1:Priority 1 PNGs:AQA Chemistry Exam-style questions:oxo_AQA16_C9ss_xq02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yout Disk 1:01_Q2A Media:OUP:GCSE Kerboodle Worksheets:Design HO 02/07:z_Source:830885 AQA GCSE Science Kerboodle HO 6 Jan 2017:06 02 17:Priority 1:Priority 1 PNGs:AQA Chemistry Exam-style questions:oxo_AQA16_C9ss_xq02_awfg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498" cy="24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4F361DCF" w14:textId="77777777" w:rsidTr="00815EC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E433C92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776C34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7EE573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354F76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6A227406" w14:textId="77777777" w:rsidR="007F1FB3" w:rsidRPr="00EA266D" w:rsidRDefault="007F1FB3" w:rsidP="007F1FB3">
      <w:pPr>
        <w:pStyle w:val="04Text"/>
      </w:pPr>
      <w:r w:rsidRPr="00EA266D">
        <w:t>Name this process.</w:t>
      </w:r>
    </w:p>
    <w:p w14:paraId="46CA049D" w14:textId="77777777" w:rsidR="00632BD3" w:rsidRDefault="00632BD3" w:rsidP="00357E09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B1DAEB8" wp14:editId="0CC48F0E">
                <wp:extent cx="4572000" cy="0"/>
                <wp:effectExtent l="13335" t="13335" r="15240" b="15240"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4B8FA07" id="Straight Arrow Connector 6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4F1FCD3B" w14:textId="77777777" w:rsidR="007F1FB3" w:rsidRDefault="007F1FB3" w:rsidP="008F1DB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35A9DFEC" w14:textId="77777777" w:rsidTr="00815EC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211343E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0DDFE7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36F4B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E169EF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5100425D" w14:textId="77777777" w:rsidR="00035F73" w:rsidRDefault="007F1FB3" w:rsidP="007F1FB3">
      <w:pPr>
        <w:pStyle w:val="04Text"/>
      </w:pPr>
      <w:r w:rsidRPr="00EA266D">
        <w:t xml:space="preserve">The paraffin used is a mixture of alkanes. </w:t>
      </w:r>
    </w:p>
    <w:p w14:paraId="11FEDDA1" w14:textId="77777777" w:rsidR="007F1FB3" w:rsidRPr="00EA266D" w:rsidRDefault="00035F73" w:rsidP="007F1FB3">
      <w:pPr>
        <w:pStyle w:val="04Text"/>
      </w:pPr>
      <w:r>
        <w:tab/>
      </w:r>
      <w:r>
        <w:tab/>
      </w:r>
      <w:r>
        <w:tab/>
      </w:r>
      <w:r>
        <w:tab/>
        <w:t xml:space="preserve"> </w:t>
      </w:r>
      <w:r w:rsidR="007F1FB3" w:rsidRPr="00EA266D">
        <w:t>Describe what happens if paraffin is shaken with bromine water.</w:t>
      </w:r>
    </w:p>
    <w:p w14:paraId="798915EB" w14:textId="77777777" w:rsidR="00632BD3" w:rsidRDefault="00632BD3" w:rsidP="00357E09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BB0C721" wp14:editId="77D41BEB">
                <wp:extent cx="4572000" cy="0"/>
                <wp:effectExtent l="13335" t="13335" r="15240" b="15240"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55690BD" id="Straight Arrow Connector 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1B1ACD90" w14:textId="77777777" w:rsidR="007F1FB3" w:rsidRDefault="007F1FB3" w:rsidP="008F1DB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7D00D1A0" w14:textId="77777777" w:rsidTr="00815EC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E4CC415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0B515E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3D40D0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EC5835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376E84E" w14:textId="77777777" w:rsidR="007F1FB3" w:rsidRDefault="007F1FB3" w:rsidP="007F1FB3">
      <w:pPr>
        <w:pStyle w:val="04Text"/>
      </w:pPr>
      <w:r w:rsidRPr="00EA266D">
        <w:t xml:space="preserve">Describe </w:t>
      </w:r>
      <w:r w:rsidRPr="001C0B0D">
        <w:rPr>
          <w:b/>
        </w:rPr>
        <w:t>and</w:t>
      </w:r>
      <w:r w:rsidRPr="00EA266D">
        <w:t xml:space="preserve"> explain what happens if </w:t>
      </w:r>
      <w:r w:rsidRPr="006540B2">
        <w:rPr>
          <w:b/>
        </w:rPr>
        <w:t>B</w:t>
      </w:r>
      <w:r w:rsidRPr="00EA266D">
        <w:t xml:space="preserve"> is shaken with bromine water.</w:t>
      </w:r>
    </w:p>
    <w:p w14:paraId="23BAB182" w14:textId="77777777" w:rsidR="00632BD3" w:rsidRDefault="00632BD3" w:rsidP="00632BD3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F400BF8" wp14:editId="7717FDD6">
                <wp:extent cx="4572000" cy="0"/>
                <wp:effectExtent l="25400" t="25400" r="38100" b="38100"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F0CF235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C389268" w14:textId="77777777" w:rsidR="00632BD3" w:rsidRDefault="00632BD3" w:rsidP="00357E0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E71E54A" wp14:editId="22762D1D">
                <wp:extent cx="4572000" cy="0"/>
                <wp:effectExtent l="25400" t="25400" r="38100" b="38100"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077D07E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315572E1" w14:textId="77777777" w:rsidR="009E15FE" w:rsidRDefault="009E15FE" w:rsidP="00357E09">
      <w:pPr>
        <w:pStyle w:val="14Line2nd"/>
        <w:ind w:left="1526"/>
      </w:pPr>
    </w:p>
    <w:p w14:paraId="3624E613" w14:textId="77777777" w:rsidR="009E15FE" w:rsidRDefault="009E15FE" w:rsidP="00357E09">
      <w:pPr>
        <w:pStyle w:val="14Line2nd"/>
        <w:ind w:left="1526"/>
      </w:pPr>
    </w:p>
    <w:p w14:paraId="409B338E" w14:textId="77777777" w:rsidR="009E15FE" w:rsidRDefault="009E15FE" w:rsidP="00357E09">
      <w:pPr>
        <w:pStyle w:val="14Line2nd"/>
        <w:ind w:left="1526"/>
      </w:pPr>
    </w:p>
    <w:p w14:paraId="1D15A176" w14:textId="77777777" w:rsidR="007F1FB3" w:rsidRDefault="007F1FB3" w:rsidP="008F1DB0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0C089F9F" w14:textId="77777777" w:rsidTr="00815EC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1DFDB4C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ECCB9F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4C8AE0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786D5F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41E03C87" w14:textId="77777777" w:rsidR="00035F73" w:rsidRDefault="007F1FB3" w:rsidP="008F1DB0">
      <w:pPr>
        <w:pStyle w:val="04Text"/>
        <w:ind w:right="1440"/>
      </w:pPr>
      <w:r w:rsidRPr="00EA266D">
        <w:t xml:space="preserve">Which product, </w:t>
      </w:r>
      <w:r w:rsidRPr="001C0B0D">
        <w:rPr>
          <w:b/>
        </w:rPr>
        <w:t>A</w:t>
      </w:r>
      <w:r w:rsidRPr="00EA266D">
        <w:t xml:space="preserve"> or </w:t>
      </w:r>
      <w:r w:rsidRPr="001C0B0D">
        <w:rPr>
          <w:b/>
        </w:rPr>
        <w:t>B</w:t>
      </w:r>
      <w:r w:rsidRPr="00EA266D">
        <w:t xml:space="preserve">, contains smaller molecules? </w:t>
      </w:r>
    </w:p>
    <w:p w14:paraId="527ECF7F" w14:textId="77777777" w:rsidR="007F1FB3" w:rsidRDefault="00035F73" w:rsidP="008F1DB0">
      <w:pPr>
        <w:pStyle w:val="04Text"/>
        <w:ind w:right="1440"/>
      </w:pPr>
      <w:r>
        <w:tab/>
      </w:r>
      <w:r>
        <w:tab/>
      </w:r>
      <w:r>
        <w:tab/>
      </w:r>
      <w:r>
        <w:tab/>
        <w:t xml:space="preserve"> </w:t>
      </w:r>
      <w:r w:rsidR="007F1FB3" w:rsidRPr="00EA266D">
        <w:t>Explain your answer.</w:t>
      </w:r>
    </w:p>
    <w:p w14:paraId="65EB2DC6" w14:textId="77777777" w:rsidR="00632BD3" w:rsidRDefault="00632BD3" w:rsidP="00632BD3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AAD744C" wp14:editId="5B535B61">
                <wp:extent cx="4572000" cy="0"/>
                <wp:effectExtent l="25400" t="25400" r="38100" b="38100"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32257E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A4801B0" w14:textId="77777777" w:rsidR="00632BD3" w:rsidRDefault="00632BD3" w:rsidP="00632BD3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7E574ED" wp14:editId="28C37606">
                <wp:extent cx="4572000" cy="0"/>
                <wp:effectExtent l="25400" t="25400" r="38100" b="38100"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AD00FA8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077580FA" w14:textId="77777777" w:rsidR="00CA4571" w:rsidRDefault="00CA4571"/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55F6A176" w14:textId="77777777" w:rsidTr="00CA4571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41E1A799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8E77BF1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A7A7C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289A7C8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719D04BB" w14:textId="77777777" w:rsidR="00DC1116" w:rsidRDefault="007F1FB3" w:rsidP="007F1FB3">
      <w:pPr>
        <w:pStyle w:val="04Text"/>
      </w:pPr>
      <w:r w:rsidRPr="00EA266D">
        <w:t>Paraffin contains dodecane, C</w:t>
      </w:r>
      <w:r w:rsidRPr="007F1FB3">
        <w:rPr>
          <w:rStyle w:val="15Subscript"/>
        </w:rPr>
        <w:t>12</w:t>
      </w:r>
      <w:r w:rsidRPr="00EA266D">
        <w:t>H</w:t>
      </w:r>
      <w:r w:rsidRPr="007F1FB3">
        <w:rPr>
          <w:rStyle w:val="15Subscript"/>
        </w:rPr>
        <w:t>26</w:t>
      </w:r>
      <w:r w:rsidRPr="00EA266D">
        <w:t xml:space="preserve">. </w:t>
      </w:r>
    </w:p>
    <w:p w14:paraId="2FCB641C" w14:textId="77777777" w:rsidR="007F1FB3" w:rsidRPr="00EA266D" w:rsidRDefault="007F1FB3" w:rsidP="00DC1116">
      <w:pPr>
        <w:pStyle w:val="04Text"/>
        <w:ind w:left="1530"/>
      </w:pPr>
      <w:r w:rsidRPr="00EA266D">
        <w:t>Balance the equation for one possible reaction of dodecane:</w:t>
      </w:r>
    </w:p>
    <w:p w14:paraId="28CC487C" w14:textId="77777777" w:rsidR="00DC1116" w:rsidRDefault="00DC1116" w:rsidP="00F33965">
      <w:pPr>
        <w:pStyle w:val="04Text"/>
        <w:tabs>
          <w:tab w:val="clear" w:pos="360"/>
          <w:tab w:val="clear" w:pos="720"/>
          <w:tab w:val="clear" w:pos="1080"/>
          <w:tab w:val="clear" w:pos="1440"/>
          <w:tab w:val="left" w:pos="1530"/>
          <w:tab w:val="left" w:pos="3060"/>
          <w:tab w:val="left" w:pos="3780"/>
          <w:tab w:val="left" w:pos="4770"/>
          <w:tab w:val="left" w:pos="5400"/>
        </w:tabs>
        <w:spacing w:before="360"/>
      </w:pPr>
      <w:r>
        <w:tab/>
      </w:r>
      <w:r w:rsidR="0019603D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D939A6B" wp14:editId="5297FDB2">
                <wp:extent cx="743257" cy="0"/>
                <wp:effectExtent l="0" t="0" r="19050" b="19050"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25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AC0225F" id="AutoShape 32" o:spid="_x0000_s1026" type="#_x0000_t32" style="width:58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Pr="00EA266D">
        <w:t>C</w:t>
      </w:r>
      <w:r w:rsidRPr="007F1FB3">
        <w:rPr>
          <w:rStyle w:val="15Subscript"/>
        </w:rPr>
        <w:t>12</w:t>
      </w:r>
      <w:r w:rsidRPr="00EA266D">
        <w:t>H</w:t>
      </w:r>
      <w:r w:rsidRPr="007F1FB3">
        <w:rPr>
          <w:rStyle w:val="15Subscript"/>
        </w:rPr>
        <w:t>26</w:t>
      </w:r>
      <w:r w:rsidR="0019603D">
        <w:t xml:space="preserve"> </w:t>
      </w:r>
      <w:r w:rsidRPr="00EA266D">
        <w:t>→</w:t>
      </w:r>
      <w:r w:rsidR="0019603D">
        <w:t xml:space="preserve"> </w:t>
      </w:r>
      <w:r w:rsidR="00F33965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BEC7533" wp14:editId="2958EFB5">
                <wp:extent cx="743257" cy="0"/>
                <wp:effectExtent l="0" t="0" r="19050" b="19050"/>
                <wp:docPr id="2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25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6F32AAB" id="AutoShape 32" o:spid="_x0000_s1026" type="#_x0000_t32" style="width:58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Pr="00EA266D">
        <w:t>C</w:t>
      </w:r>
      <w:r w:rsidRPr="007F1FB3">
        <w:rPr>
          <w:rStyle w:val="15Subscript"/>
        </w:rPr>
        <w:t>6</w:t>
      </w:r>
      <w:r w:rsidRPr="00EA266D">
        <w:t>H</w:t>
      </w:r>
      <w:r w:rsidRPr="007F1FB3">
        <w:rPr>
          <w:rStyle w:val="15Subscript"/>
        </w:rPr>
        <w:t>14</w:t>
      </w:r>
      <w:r w:rsidRPr="000870A5">
        <w:rPr>
          <w:rStyle w:val="15Subscript"/>
          <w:vertAlign w:val="baseline"/>
        </w:rPr>
        <w:t xml:space="preserve"> </w:t>
      </w:r>
      <w:r w:rsidRPr="00BE7E36">
        <w:rPr>
          <w:rFonts w:ascii="Symbol" w:hAnsi="Symbol"/>
        </w:rPr>
        <w:t></w:t>
      </w:r>
      <w:r w:rsidR="0019603D">
        <w:t xml:space="preserve"> </w:t>
      </w:r>
      <w:r w:rsidR="00F33965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3F0C5D9" wp14:editId="56E30087">
                <wp:extent cx="743257" cy="0"/>
                <wp:effectExtent l="0" t="0" r="19050" b="19050"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25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14E0520" id="AutoShape 32" o:spid="_x0000_s1026" type="#_x0000_t32" style="width:58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Pr="00EA266D">
        <w:t>C</w:t>
      </w:r>
      <w:r w:rsidRPr="007F1FB3">
        <w:rPr>
          <w:rStyle w:val="15Subscript"/>
        </w:rPr>
        <w:t>2</w:t>
      </w:r>
      <w:r w:rsidRPr="00EA266D">
        <w:t>H</w:t>
      </w:r>
      <w:r w:rsidRPr="007F1FB3">
        <w:rPr>
          <w:rStyle w:val="15Subscript"/>
        </w:rPr>
        <w:t>4</w:t>
      </w:r>
      <w:r>
        <w:rPr>
          <w:rStyle w:val="15Subscript"/>
        </w:rPr>
        <w:tab/>
      </w:r>
      <w:r w:rsidRPr="00EA266D">
        <w:t>(</w:t>
      </w:r>
      <w:r w:rsidRPr="007F1FB3">
        <w:rPr>
          <w:rStyle w:val="13Italic"/>
        </w:rPr>
        <w:t>1 mark</w:t>
      </w:r>
      <w:r w:rsidRPr="00EA266D">
        <w:t>)</w:t>
      </w:r>
    </w:p>
    <w:p w14:paraId="40058D5F" w14:textId="77777777" w:rsidR="00632BD3" w:rsidRDefault="00632BD3" w:rsidP="00844071">
      <w:pPr>
        <w:pStyle w:val="04TextLast"/>
        <w:spacing w:before="240"/>
        <w:rPr>
          <w:rStyle w:val="15Subscript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C7C03" w14:paraId="03E6280B" w14:textId="77777777" w:rsidTr="00815EC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00D4490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0C13FE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7BC48" w14:textId="77777777" w:rsidR="00FC7C03" w:rsidRPr="009315CC" w:rsidRDefault="00FC7C0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AEFB28" w14:textId="77777777" w:rsidR="00FC7C03" w:rsidRPr="009315CC" w:rsidRDefault="00632BD3" w:rsidP="00815EC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2F9AE0E0" w14:textId="77777777" w:rsidR="007F1FB3" w:rsidRPr="00EA266D" w:rsidRDefault="007F1FB3" w:rsidP="007F1FB3">
      <w:pPr>
        <w:pStyle w:val="04Text"/>
      </w:pPr>
      <w:r w:rsidRPr="00EA266D">
        <w:t>Suggest why changing dodecane into smaller molecules is useful.</w:t>
      </w:r>
    </w:p>
    <w:p w14:paraId="63B1B1A9" w14:textId="77777777" w:rsidR="00632BD3" w:rsidRDefault="00632BD3" w:rsidP="00632BD3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D982E0E" wp14:editId="322BC852">
                <wp:extent cx="4572000" cy="0"/>
                <wp:effectExtent l="25400" t="25400" r="38100" b="38100"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EAC413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2F99AC1" w14:textId="77777777" w:rsidR="00632BD3" w:rsidRPr="00D106CF" w:rsidRDefault="00632BD3" w:rsidP="00632BD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4B0C795" wp14:editId="1CE57825">
                <wp:extent cx="4572000" cy="0"/>
                <wp:effectExtent l="25400" t="25400" r="38100" b="38100"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47CF55A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CB2A958" w14:textId="77777777" w:rsidR="00632BD3" w:rsidRPr="00D106CF" w:rsidRDefault="00632BD3" w:rsidP="00632BD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A3EF531" wp14:editId="4C5112CB">
                <wp:extent cx="4572000" cy="0"/>
                <wp:effectExtent l="25400" t="25400" r="38100" b="38100"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1098511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D175688" w14:textId="77777777" w:rsidR="00632BD3" w:rsidRDefault="00632BD3" w:rsidP="00632BD3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D4AE636" wp14:editId="1D6E981C">
                <wp:extent cx="4572000" cy="0"/>
                <wp:effectExtent l="25400" t="25400" r="38100" b="38100"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45C9E45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sectPr w:rsidR="00632BD3" w:rsidSect="00D456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069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82A0" w14:textId="77777777" w:rsidR="00023075" w:rsidRDefault="00023075">
      <w:r>
        <w:separator/>
      </w:r>
    </w:p>
    <w:p w14:paraId="682C26FD" w14:textId="77777777" w:rsidR="00023075" w:rsidRDefault="00023075"/>
    <w:p w14:paraId="00E0A349" w14:textId="77777777" w:rsidR="00023075" w:rsidRDefault="00023075"/>
  </w:endnote>
  <w:endnote w:type="continuationSeparator" w:id="0">
    <w:p w14:paraId="1C5E870B" w14:textId="77777777" w:rsidR="00023075" w:rsidRDefault="00023075">
      <w:r>
        <w:continuationSeparator/>
      </w:r>
    </w:p>
    <w:p w14:paraId="716F6F42" w14:textId="77777777" w:rsidR="00023075" w:rsidRDefault="00023075"/>
    <w:p w14:paraId="5B0C3501" w14:textId="77777777" w:rsidR="00023075" w:rsidRDefault="00023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9137" w14:textId="77777777" w:rsidR="0009773D" w:rsidRDefault="00097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B0A9" w14:textId="77777777" w:rsidR="00035F73" w:rsidRDefault="00035F73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2E7170" wp14:editId="7BC2B1FF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44A40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4720FA9E" w14:textId="77777777" w:rsidR="00035F73" w:rsidRDefault="00035F73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09773D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573B5437" w14:textId="77777777" w:rsidR="00035F73" w:rsidRDefault="00035F73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56C6" w14:textId="77777777" w:rsidR="0009773D" w:rsidRDefault="00097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D720" w14:textId="77777777" w:rsidR="00023075" w:rsidRDefault="00023075">
      <w:r>
        <w:separator/>
      </w:r>
    </w:p>
    <w:p w14:paraId="1F51BC1F" w14:textId="77777777" w:rsidR="00023075" w:rsidRDefault="00023075"/>
    <w:p w14:paraId="1DAAAE68" w14:textId="77777777" w:rsidR="00023075" w:rsidRDefault="00023075"/>
  </w:footnote>
  <w:footnote w:type="continuationSeparator" w:id="0">
    <w:p w14:paraId="47EDCA2A" w14:textId="77777777" w:rsidR="00023075" w:rsidRDefault="00023075">
      <w:r>
        <w:continuationSeparator/>
      </w:r>
    </w:p>
    <w:p w14:paraId="08718574" w14:textId="77777777" w:rsidR="00023075" w:rsidRDefault="00023075"/>
    <w:p w14:paraId="06195E9A" w14:textId="77777777" w:rsidR="00023075" w:rsidRDefault="00023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EAEB" w14:textId="77777777" w:rsidR="0009773D" w:rsidRDefault="00097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A7F1" w14:textId="77777777" w:rsidR="00035F73" w:rsidRPr="00581F57" w:rsidRDefault="00035F73" w:rsidP="00DB0F62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9776" behindDoc="1" locked="0" layoutInCell="1" allowOverlap="1" wp14:anchorId="10C0F070" wp14:editId="54D4A139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18" name="Picture 18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7C39EBCF" wp14:editId="551857D0">
              <wp:simplePos x="0" y="0"/>
              <wp:positionH relativeFrom="column">
                <wp:posOffset>3972560</wp:posOffset>
              </wp:positionH>
              <wp:positionV relativeFrom="page">
                <wp:posOffset>387350</wp:posOffset>
              </wp:positionV>
              <wp:extent cx="2057400" cy="785495"/>
              <wp:effectExtent l="0" t="0" r="0" b="0"/>
              <wp:wrapNone/>
              <wp:docPr id="1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85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37B72" w14:textId="77777777" w:rsidR="00035F73" w:rsidRPr="00F94F1B" w:rsidRDefault="00035F73" w:rsidP="00DB0F62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>C9 Crude oil and fuels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9EBC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2.8pt;margin-top:30.5pt;width:162pt;height:61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" filled="f" stroked="f">
              <v:textbox inset=",7.2pt,,7.2pt">
                <w:txbxContent>
                  <w:p w14:paraId="77337B72" w14:textId="77777777" w:rsidR="00035F73" w:rsidRPr="00F94F1B" w:rsidRDefault="00035F73" w:rsidP="00DB0F62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>C9 Crude oil and fuels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5E28E4F" w14:textId="77777777" w:rsidR="00035F73" w:rsidRPr="00581F57" w:rsidRDefault="00035F73" w:rsidP="00DB0F62">
    <w:pPr>
      <w:pStyle w:val="00PageSubhead"/>
    </w:pPr>
    <w:r>
      <w:tab/>
    </w:r>
    <w:r w:rsidRPr="000250C9">
      <w:t>Exam-style questions</w:t>
    </w:r>
  </w:p>
  <w:p w14:paraId="4F7A4AA9" w14:textId="77777777" w:rsidR="00035F73" w:rsidRPr="00714BC4" w:rsidRDefault="0009773D" w:rsidP="00A00F63">
    <w:pPr>
      <w:pStyle w:val="00Name"/>
      <w:framePr w:hSpace="0" w:vSpace="0" w:wrap="auto" w:vAnchor="margin" w:yAlign="inline"/>
    </w:pPr>
    <w:r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62848" behindDoc="1" locked="0" layoutInCell="1" allowOverlap="1" wp14:anchorId="21EDAAE5" wp14:editId="35C1CEFC">
          <wp:simplePos x="0" y="0"/>
          <wp:positionH relativeFrom="column">
            <wp:posOffset>4801</wp:posOffset>
          </wp:positionH>
          <wp:positionV relativeFrom="paragraph">
            <wp:posOffset>337820</wp:posOffset>
          </wp:positionV>
          <wp:extent cx="6546850" cy="18681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186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F73" w:rsidRPr="00714BC4">
      <w:t>Name</w:t>
    </w:r>
    <w:r w:rsidR="00035F73" w:rsidRPr="00714BC4">
      <w:tab/>
    </w:r>
    <w:r w:rsidR="00035F73" w:rsidRPr="00714BC4">
      <w:tab/>
      <w:t>Class</w:t>
    </w:r>
    <w:r w:rsidR="00035F73" w:rsidRPr="00714BC4">
      <w:tab/>
    </w:r>
    <w:r w:rsidR="00035F73" w:rsidRPr="00714BC4">
      <w:tab/>
      <w:t>Date</w:t>
    </w:r>
    <w:r w:rsidR="00035F73" w:rsidRPr="00714BC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F019" w14:textId="77777777" w:rsidR="0009773D" w:rsidRDefault="00097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2150">
    <w:abstractNumId w:val="5"/>
  </w:num>
  <w:num w:numId="2" w16cid:durableId="1422532825">
    <w:abstractNumId w:val="9"/>
  </w:num>
  <w:num w:numId="3" w16cid:durableId="146097544">
    <w:abstractNumId w:val="6"/>
  </w:num>
  <w:num w:numId="4" w16cid:durableId="204174645">
    <w:abstractNumId w:val="16"/>
  </w:num>
  <w:num w:numId="5" w16cid:durableId="588973098">
    <w:abstractNumId w:val="14"/>
  </w:num>
  <w:num w:numId="6" w16cid:durableId="1746607740">
    <w:abstractNumId w:val="1"/>
  </w:num>
  <w:num w:numId="7" w16cid:durableId="2126148681">
    <w:abstractNumId w:val="15"/>
  </w:num>
  <w:num w:numId="8" w16cid:durableId="443691226">
    <w:abstractNumId w:val="4"/>
  </w:num>
  <w:num w:numId="9" w16cid:durableId="1839147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4895679">
    <w:abstractNumId w:val="0"/>
  </w:num>
  <w:num w:numId="11" w16cid:durableId="168175778">
    <w:abstractNumId w:val="6"/>
  </w:num>
  <w:num w:numId="12" w16cid:durableId="1915163713">
    <w:abstractNumId w:val="16"/>
  </w:num>
  <w:num w:numId="13" w16cid:durableId="1137919445">
    <w:abstractNumId w:val="14"/>
  </w:num>
  <w:num w:numId="14" w16cid:durableId="920522638">
    <w:abstractNumId w:val="1"/>
  </w:num>
  <w:num w:numId="15" w16cid:durableId="677847968">
    <w:abstractNumId w:val="6"/>
  </w:num>
  <w:num w:numId="16" w16cid:durableId="2075006069">
    <w:abstractNumId w:val="16"/>
  </w:num>
  <w:num w:numId="17" w16cid:durableId="210773092">
    <w:abstractNumId w:val="14"/>
  </w:num>
  <w:num w:numId="18" w16cid:durableId="726294872">
    <w:abstractNumId w:val="1"/>
  </w:num>
  <w:num w:numId="19" w16cid:durableId="1090584897">
    <w:abstractNumId w:val="6"/>
  </w:num>
  <w:num w:numId="20" w16cid:durableId="144245641">
    <w:abstractNumId w:val="16"/>
  </w:num>
  <w:num w:numId="21" w16cid:durableId="113334327">
    <w:abstractNumId w:val="14"/>
  </w:num>
  <w:num w:numId="22" w16cid:durableId="202994168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4A94"/>
    <w:rsid w:val="00006A48"/>
    <w:rsid w:val="00007D3F"/>
    <w:rsid w:val="00014793"/>
    <w:rsid w:val="00014A63"/>
    <w:rsid w:val="00023075"/>
    <w:rsid w:val="00032247"/>
    <w:rsid w:val="00033754"/>
    <w:rsid w:val="00035F73"/>
    <w:rsid w:val="00036766"/>
    <w:rsid w:val="00046782"/>
    <w:rsid w:val="000547F6"/>
    <w:rsid w:val="0006181F"/>
    <w:rsid w:val="0006744F"/>
    <w:rsid w:val="00067E4B"/>
    <w:rsid w:val="00070330"/>
    <w:rsid w:val="00070D40"/>
    <w:rsid w:val="000747A4"/>
    <w:rsid w:val="00076713"/>
    <w:rsid w:val="0008207B"/>
    <w:rsid w:val="00083BC8"/>
    <w:rsid w:val="00094405"/>
    <w:rsid w:val="0009773D"/>
    <w:rsid w:val="00097EC4"/>
    <w:rsid w:val="000A09BD"/>
    <w:rsid w:val="000A2E6A"/>
    <w:rsid w:val="000A39A6"/>
    <w:rsid w:val="000B7B23"/>
    <w:rsid w:val="000D0B74"/>
    <w:rsid w:val="000D1C4B"/>
    <w:rsid w:val="000D67E8"/>
    <w:rsid w:val="000E14FD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466B"/>
    <w:rsid w:val="0015579D"/>
    <w:rsid w:val="00155842"/>
    <w:rsid w:val="00163ABA"/>
    <w:rsid w:val="00173D60"/>
    <w:rsid w:val="001749F3"/>
    <w:rsid w:val="00175BB3"/>
    <w:rsid w:val="001776DE"/>
    <w:rsid w:val="001955F2"/>
    <w:rsid w:val="0019603D"/>
    <w:rsid w:val="00197ED2"/>
    <w:rsid w:val="001A5227"/>
    <w:rsid w:val="001C0B0D"/>
    <w:rsid w:val="001C6FF4"/>
    <w:rsid w:val="001F0945"/>
    <w:rsid w:val="001F63C2"/>
    <w:rsid w:val="002003EC"/>
    <w:rsid w:val="00215B90"/>
    <w:rsid w:val="00231315"/>
    <w:rsid w:val="00231D84"/>
    <w:rsid w:val="00233164"/>
    <w:rsid w:val="00234123"/>
    <w:rsid w:val="00235C7E"/>
    <w:rsid w:val="00241250"/>
    <w:rsid w:val="00241918"/>
    <w:rsid w:val="00243770"/>
    <w:rsid w:val="002521B9"/>
    <w:rsid w:val="002567E4"/>
    <w:rsid w:val="00266FB3"/>
    <w:rsid w:val="00271E75"/>
    <w:rsid w:val="002745DF"/>
    <w:rsid w:val="00280FD2"/>
    <w:rsid w:val="00284EE9"/>
    <w:rsid w:val="00292E52"/>
    <w:rsid w:val="00292F4A"/>
    <w:rsid w:val="002959EF"/>
    <w:rsid w:val="00295B78"/>
    <w:rsid w:val="002A0A36"/>
    <w:rsid w:val="002A30A7"/>
    <w:rsid w:val="002A3815"/>
    <w:rsid w:val="002A7416"/>
    <w:rsid w:val="002B04BA"/>
    <w:rsid w:val="002B57F9"/>
    <w:rsid w:val="002B69A0"/>
    <w:rsid w:val="002B7522"/>
    <w:rsid w:val="002C613F"/>
    <w:rsid w:val="002D575B"/>
    <w:rsid w:val="002D711D"/>
    <w:rsid w:val="002F0E6D"/>
    <w:rsid w:val="003009AB"/>
    <w:rsid w:val="00300FCC"/>
    <w:rsid w:val="00302D6B"/>
    <w:rsid w:val="00303EC5"/>
    <w:rsid w:val="00304E66"/>
    <w:rsid w:val="00306ADD"/>
    <w:rsid w:val="00310168"/>
    <w:rsid w:val="00311B09"/>
    <w:rsid w:val="003134CD"/>
    <w:rsid w:val="00322AD6"/>
    <w:rsid w:val="0032529B"/>
    <w:rsid w:val="00326821"/>
    <w:rsid w:val="00327E08"/>
    <w:rsid w:val="003321A6"/>
    <w:rsid w:val="00333AE9"/>
    <w:rsid w:val="00334F15"/>
    <w:rsid w:val="00341C45"/>
    <w:rsid w:val="003442D9"/>
    <w:rsid w:val="00357C35"/>
    <w:rsid w:val="00357E09"/>
    <w:rsid w:val="00363A4D"/>
    <w:rsid w:val="0037040F"/>
    <w:rsid w:val="003707E2"/>
    <w:rsid w:val="00370E23"/>
    <w:rsid w:val="00371024"/>
    <w:rsid w:val="00371111"/>
    <w:rsid w:val="00371F49"/>
    <w:rsid w:val="00375E12"/>
    <w:rsid w:val="003761F3"/>
    <w:rsid w:val="00376557"/>
    <w:rsid w:val="00376AA2"/>
    <w:rsid w:val="00382084"/>
    <w:rsid w:val="0038319E"/>
    <w:rsid w:val="00385065"/>
    <w:rsid w:val="003905FF"/>
    <w:rsid w:val="003963F9"/>
    <w:rsid w:val="003A46C0"/>
    <w:rsid w:val="003A6A98"/>
    <w:rsid w:val="003B6776"/>
    <w:rsid w:val="003C1DFF"/>
    <w:rsid w:val="003C7D6D"/>
    <w:rsid w:val="003D239E"/>
    <w:rsid w:val="003D6F3D"/>
    <w:rsid w:val="003E17DE"/>
    <w:rsid w:val="003E2507"/>
    <w:rsid w:val="003F598B"/>
    <w:rsid w:val="003F5BAB"/>
    <w:rsid w:val="003F62A5"/>
    <w:rsid w:val="00410EF8"/>
    <w:rsid w:val="0041265C"/>
    <w:rsid w:val="00412BB3"/>
    <w:rsid w:val="00425972"/>
    <w:rsid w:val="0042623E"/>
    <w:rsid w:val="00430F3C"/>
    <w:rsid w:val="00450DA2"/>
    <w:rsid w:val="00453F4D"/>
    <w:rsid w:val="00472B0D"/>
    <w:rsid w:val="00480021"/>
    <w:rsid w:val="004818B1"/>
    <w:rsid w:val="004859EF"/>
    <w:rsid w:val="004A253A"/>
    <w:rsid w:val="004B0E34"/>
    <w:rsid w:val="004B535A"/>
    <w:rsid w:val="004C1157"/>
    <w:rsid w:val="004D40F6"/>
    <w:rsid w:val="004D6C87"/>
    <w:rsid w:val="004E26CF"/>
    <w:rsid w:val="004E3707"/>
    <w:rsid w:val="004E6C53"/>
    <w:rsid w:val="004F7613"/>
    <w:rsid w:val="00501FFD"/>
    <w:rsid w:val="0050220F"/>
    <w:rsid w:val="00510D53"/>
    <w:rsid w:val="00520D08"/>
    <w:rsid w:val="0052296F"/>
    <w:rsid w:val="005235ED"/>
    <w:rsid w:val="00532637"/>
    <w:rsid w:val="005353DC"/>
    <w:rsid w:val="005372DB"/>
    <w:rsid w:val="00551EB5"/>
    <w:rsid w:val="00555FF5"/>
    <w:rsid w:val="005604BB"/>
    <w:rsid w:val="0056344F"/>
    <w:rsid w:val="00564EA7"/>
    <w:rsid w:val="005655BD"/>
    <w:rsid w:val="00566085"/>
    <w:rsid w:val="00576CA6"/>
    <w:rsid w:val="00577FCD"/>
    <w:rsid w:val="005809FB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EE4"/>
    <w:rsid w:val="005B3B26"/>
    <w:rsid w:val="005D2F8F"/>
    <w:rsid w:val="005D3CD1"/>
    <w:rsid w:val="005D6034"/>
    <w:rsid w:val="005F20D6"/>
    <w:rsid w:val="005F60DD"/>
    <w:rsid w:val="00602154"/>
    <w:rsid w:val="006047D0"/>
    <w:rsid w:val="006073D6"/>
    <w:rsid w:val="0061583F"/>
    <w:rsid w:val="00622A7F"/>
    <w:rsid w:val="00622F31"/>
    <w:rsid w:val="00632BD3"/>
    <w:rsid w:val="00633207"/>
    <w:rsid w:val="00633EA9"/>
    <w:rsid w:val="00637C6F"/>
    <w:rsid w:val="006405C6"/>
    <w:rsid w:val="00644920"/>
    <w:rsid w:val="006468C4"/>
    <w:rsid w:val="006540B2"/>
    <w:rsid w:val="00657D55"/>
    <w:rsid w:val="00657E8E"/>
    <w:rsid w:val="00660F97"/>
    <w:rsid w:val="006611D5"/>
    <w:rsid w:val="00663BDB"/>
    <w:rsid w:val="00670DF6"/>
    <w:rsid w:val="00675A76"/>
    <w:rsid w:val="00680C2D"/>
    <w:rsid w:val="0068123F"/>
    <w:rsid w:val="00682149"/>
    <w:rsid w:val="0069289F"/>
    <w:rsid w:val="00694EBF"/>
    <w:rsid w:val="0069690C"/>
    <w:rsid w:val="00696AF6"/>
    <w:rsid w:val="00696C64"/>
    <w:rsid w:val="006A3A15"/>
    <w:rsid w:val="006A60A9"/>
    <w:rsid w:val="006B0197"/>
    <w:rsid w:val="006C2675"/>
    <w:rsid w:val="006C3B63"/>
    <w:rsid w:val="006C7BEB"/>
    <w:rsid w:val="006D1532"/>
    <w:rsid w:val="006D23AC"/>
    <w:rsid w:val="006D40B6"/>
    <w:rsid w:val="006D7049"/>
    <w:rsid w:val="006E0282"/>
    <w:rsid w:val="006E3E58"/>
    <w:rsid w:val="006F0500"/>
    <w:rsid w:val="006F0907"/>
    <w:rsid w:val="006F0D46"/>
    <w:rsid w:val="006F1F61"/>
    <w:rsid w:val="006F5B8F"/>
    <w:rsid w:val="00703E67"/>
    <w:rsid w:val="007132D8"/>
    <w:rsid w:val="00714BC4"/>
    <w:rsid w:val="00714D9B"/>
    <w:rsid w:val="007150C1"/>
    <w:rsid w:val="0071545A"/>
    <w:rsid w:val="007166CA"/>
    <w:rsid w:val="007207E3"/>
    <w:rsid w:val="00725B02"/>
    <w:rsid w:val="007276CD"/>
    <w:rsid w:val="007351EA"/>
    <w:rsid w:val="007413F4"/>
    <w:rsid w:val="00742956"/>
    <w:rsid w:val="00744E61"/>
    <w:rsid w:val="00750659"/>
    <w:rsid w:val="00751115"/>
    <w:rsid w:val="007515D2"/>
    <w:rsid w:val="00752B1C"/>
    <w:rsid w:val="00754D1D"/>
    <w:rsid w:val="00755601"/>
    <w:rsid w:val="00756DB3"/>
    <w:rsid w:val="007712E6"/>
    <w:rsid w:val="00773F5C"/>
    <w:rsid w:val="00777FAB"/>
    <w:rsid w:val="007802A0"/>
    <w:rsid w:val="0078264B"/>
    <w:rsid w:val="00790927"/>
    <w:rsid w:val="00791316"/>
    <w:rsid w:val="00794063"/>
    <w:rsid w:val="007A1474"/>
    <w:rsid w:val="007A7150"/>
    <w:rsid w:val="007A77AE"/>
    <w:rsid w:val="007B59FF"/>
    <w:rsid w:val="007B5C17"/>
    <w:rsid w:val="007B7BF4"/>
    <w:rsid w:val="007C1A80"/>
    <w:rsid w:val="007C4474"/>
    <w:rsid w:val="007C4824"/>
    <w:rsid w:val="007C6742"/>
    <w:rsid w:val="007C7BD7"/>
    <w:rsid w:val="007D0BB1"/>
    <w:rsid w:val="007D1632"/>
    <w:rsid w:val="007E0422"/>
    <w:rsid w:val="007E43C3"/>
    <w:rsid w:val="007E59B7"/>
    <w:rsid w:val="007F0A4A"/>
    <w:rsid w:val="007F0AA5"/>
    <w:rsid w:val="007F1FB3"/>
    <w:rsid w:val="007F3BCB"/>
    <w:rsid w:val="007F3F8F"/>
    <w:rsid w:val="008006FA"/>
    <w:rsid w:val="00803853"/>
    <w:rsid w:val="0080592D"/>
    <w:rsid w:val="00815ECB"/>
    <w:rsid w:val="00816FC5"/>
    <w:rsid w:val="008201BE"/>
    <w:rsid w:val="00820BC5"/>
    <w:rsid w:val="00825148"/>
    <w:rsid w:val="0082734E"/>
    <w:rsid w:val="00830A23"/>
    <w:rsid w:val="00831FE1"/>
    <w:rsid w:val="008321D7"/>
    <w:rsid w:val="008338A6"/>
    <w:rsid w:val="00844071"/>
    <w:rsid w:val="00851768"/>
    <w:rsid w:val="008559AA"/>
    <w:rsid w:val="00855B57"/>
    <w:rsid w:val="00855CFF"/>
    <w:rsid w:val="008566A9"/>
    <w:rsid w:val="008672A5"/>
    <w:rsid w:val="008723C6"/>
    <w:rsid w:val="00875DBC"/>
    <w:rsid w:val="00876A52"/>
    <w:rsid w:val="0087718E"/>
    <w:rsid w:val="00881209"/>
    <w:rsid w:val="00882182"/>
    <w:rsid w:val="00890E2D"/>
    <w:rsid w:val="008A1DC0"/>
    <w:rsid w:val="008B2402"/>
    <w:rsid w:val="008B61B7"/>
    <w:rsid w:val="008C367B"/>
    <w:rsid w:val="008D2B4B"/>
    <w:rsid w:val="008D4D12"/>
    <w:rsid w:val="008D7269"/>
    <w:rsid w:val="008E597F"/>
    <w:rsid w:val="008F1DB0"/>
    <w:rsid w:val="00906E4F"/>
    <w:rsid w:val="00906EF3"/>
    <w:rsid w:val="00915687"/>
    <w:rsid w:val="00916738"/>
    <w:rsid w:val="00927DD6"/>
    <w:rsid w:val="009348BD"/>
    <w:rsid w:val="009368A8"/>
    <w:rsid w:val="00940123"/>
    <w:rsid w:val="00944896"/>
    <w:rsid w:val="00945FAD"/>
    <w:rsid w:val="00947BEA"/>
    <w:rsid w:val="00951769"/>
    <w:rsid w:val="00961FD3"/>
    <w:rsid w:val="00962542"/>
    <w:rsid w:val="00964B6A"/>
    <w:rsid w:val="009650ED"/>
    <w:rsid w:val="009727BB"/>
    <w:rsid w:val="00976274"/>
    <w:rsid w:val="0098145B"/>
    <w:rsid w:val="00982141"/>
    <w:rsid w:val="009833D9"/>
    <w:rsid w:val="0098658D"/>
    <w:rsid w:val="00986A8B"/>
    <w:rsid w:val="009870C6"/>
    <w:rsid w:val="009963E1"/>
    <w:rsid w:val="009974B9"/>
    <w:rsid w:val="009A390A"/>
    <w:rsid w:val="009B2F95"/>
    <w:rsid w:val="009B7706"/>
    <w:rsid w:val="009D0CF5"/>
    <w:rsid w:val="009D0D5C"/>
    <w:rsid w:val="009D23B1"/>
    <w:rsid w:val="009D2ED8"/>
    <w:rsid w:val="009E00B2"/>
    <w:rsid w:val="009E15FE"/>
    <w:rsid w:val="009E3DDC"/>
    <w:rsid w:val="009E5ED7"/>
    <w:rsid w:val="009E6E09"/>
    <w:rsid w:val="009E7C74"/>
    <w:rsid w:val="00A00F63"/>
    <w:rsid w:val="00A023DA"/>
    <w:rsid w:val="00A04498"/>
    <w:rsid w:val="00A102F1"/>
    <w:rsid w:val="00A1487E"/>
    <w:rsid w:val="00A219AC"/>
    <w:rsid w:val="00A21E41"/>
    <w:rsid w:val="00A23A50"/>
    <w:rsid w:val="00A31A96"/>
    <w:rsid w:val="00A36F29"/>
    <w:rsid w:val="00A408EF"/>
    <w:rsid w:val="00A47865"/>
    <w:rsid w:val="00A526BF"/>
    <w:rsid w:val="00A60A98"/>
    <w:rsid w:val="00A6293A"/>
    <w:rsid w:val="00A62D26"/>
    <w:rsid w:val="00A64819"/>
    <w:rsid w:val="00A66E1A"/>
    <w:rsid w:val="00A772BB"/>
    <w:rsid w:val="00A80A63"/>
    <w:rsid w:val="00A81E52"/>
    <w:rsid w:val="00A930C8"/>
    <w:rsid w:val="00A949E8"/>
    <w:rsid w:val="00A957A5"/>
    <w:rsid w:val="00A96DF6"/>
    <w:rsid w:val="00AA1937"/>
    <w:rsid w:val="00AA577B"/>
    <w:rsid w:val="00AB50E9"/>
    <w:rsid w:val="00AB56F1"/>
    <w:rsid w:val="00AB72AB"/>
    <w:rsid w:val="00AC3BAF"/>
    <w:rsid w:val="00AC408C"/>
    <w:rsid w:val="00AD3E9A"/>
    <w:rsid w:val="00AD6B14"/>
    <w:rsid w:val="00AE3146"/>
    <w:rsid w:val="00AE5671"/>
    <w:rsid w:val="00AF201E"/>
    <w:rsid w:val="00AF5B9C"/>
    <w:rsid w:val="00AF63C3"/>
    <w:rsid w:val="00B04605"/>
    <w:rsid w:val="00B11324"/>
    <w:rsid w:val="00B1717D"/>
    <w:rsid w:val="00B21673"/>
    <w:rsid w:val="00B24851"/>
    <w:rsid w:val="00B27D59"/>
    <w:rsid w:val="00B30B8F"/>
    <w:rsid w:val="00B33530"/>
    <w:rsid w:val="00B3500D"/>
    <w:rsid w:val="00B350E9"/>
    <w:rsid w:val="00B47F44"/>
    <w:rsid w:val="00B52025"/>
    <w:rsid w:val="00B60CDF"/>
    <w:rsid w:val="00B62997"/>
    <w:rsid w:val="00B633F0"/>
    <w:rsid w:val="00B63A5D"/>
    <w:rsid w:val="00B6516C"/>
    <w:rsid w:val="00B7115A"/>
    <w:rsid w:val="00B75F88"/>
    <w:rsid w:val="00B82815"/>
    <w:rsid w:val="00B84068"/>
    <w:rsid w:val="00B908D9"/>
    <w:rsid w:val="00B911D9"/>
    <w:rsid w:val="00B93C8C"/>
    <w:rsid w:val="00B958D1"/>
    <w:rsid w:val="00BA62FA"/>
    <w:rsid w:val="00BB0817"/>
    <w:rsid w:val="00BB77A1"/>
    <w:rsid w:val="00BC0E1D"/>
    <w:rsid w:val="00BC37A5"/>
    <w:rsid w:val="00BC5A84"/>
    <w:rsid w:val="00BC76F5"/>
    <w:rsid w:val="00BD38AE"/>
    <w:rsid w:val="00BE7E36"/>
    <w:rsid w:val="00BF2DF7"/>
    <w:rsid w:val="00C000E7"/>
    <w:rsid w:val="00C06384"/>
    <w:rsid w:val="00C205BE"/>
    <w:rsid w:val="00C2375F"/>
    <w:rsid w:val="00C23E47"/>
    <w:rsid w:val="00C24191"/>
    <w:rsid w:val="00C25B93"/>
    <w:rsid w:val="00C30579"/>
    <w:rsid w:val="00C31FC9"/>
    <w:rsid w:val="00C3282B"/>
    <w:rsid w:val="00C3427A"/>
    <w:rsid w:val="00C34980"/>
    <w:rsid w:val="00C424B2"/>
    <w:rsid w:val="00C47A34"/>
    <w:rsid w:val="00C47D55"/>
    <w:rsid w:val="00C63009"/>
    <w:rsid w:val="00C63056"/>
    <w:rsid w:val="00C73312"/>
    <w:rsid w:val="00C73B8A"/>
    <w:rsid w:val="00C747C6"/>
    <w:rsid w:val="00C77903"/>
    <w:rsid w:val="00C846C9"/>
    <w:rsid w:val="00C97832"/>
    <w:rsid w:val="00CA129E"/>
    <w:rsid w:val="00CA42D2"/>
    <w:rsid w:val="00CA4571"/>
    <w:rsid w:val="00CA59DA"/>
    <w:rsid w:val="00CB3A4F"/>
    <w:rsid w:val="00CB40F4"/>
    <w:rsid w:val="00CB6006"/>
    <w:rsid w:val="00CB614B"/>
    <w:rsid w:val="00CB7C55"/>
    <w:rsid w:val="00CC5695"/>
    <w:rsid w:val="00CD5CD6"/>
    <w:rsid w:val="00CE4086"/>
    <w:rsid w:val="00CE42AA"/>
    <w:rsid w:val="00CE71F8"/>
    <w:rsid w:val="00CF05B4"/>
    <w:rsid w:val="00CF25F5"/>
    <w:rsid w:val="00CF25FE"/>
    <w:rsid w:val="00CF4C74"/>
    <w:rsid w:val="00D07034"/>
    <w:rsid w:val="00D104C7"/>
    <w:rsid w:val="00D11334"/>
    <w:rsid w:val="00D12578"/>
    <w:rsid w:val="00D165CF"/>
    <w:rsid w:val="00D36075"/>
    <w:rsid w:val="00D40148"/>
    <w:rsid w:val="00D4381C"/>
    <w:rsid w:val="00D4475A"/>
    <w:rsid w:val="00D45692"/>
    <w:rsid w:val="00D4783F"/>
    <w:rsid w:val="00D54631"/>
    <w:rsid w:val="00D62495"/>
    <w:rsid w:val="00D675B2"/>
    <w:rsid w:val="00D722D4"/>
    <w:rsid w:val="00D760E5"/>
    <w:rsid w:val="00D83289"/>
    <w:rsid w:val="00D83684"/>
    <w:rsid w:val="00D83726"/>
    <w:rsid w:val="00D906C5"/>
    <w:rsid w:val="00D93D2F"/>
    <w:rsid w:val="00D96C94"/>
    <w:rsid w:val="00DB0F62"/>
    <w:rsid w:val="00DB7DF9"/>
    <w:rsid w:val="00DC1116"/>
    <w:rsid w:val="00DC1120"/>
    <w:rsid w:val="00DC1294"/>
    <w:rsid w:val="00DC51F4"/>
    <w:rsid w:val="00DC606D"/>
    <w:rsid w:val="00DC6A93"/>
    <w:rsid w:val="00DD3599"/>
    <w:rsid w:val="00DD3642"/>
    <w:rsid w:val="00DD3970"/>
    <w:rsid w:val="00DD7A81"/>
    <w:rsid w:val="00DE115A"/>
    <w:rsid w:val="00DE3B3A"/>
    <w:rsid w:val="00DE7654"/>
    <w:rsid w:val="00DE7C70"/>
    <w:rsid w:val="00DF172B"/>
    <w:rsid w:val="00DF196A"/>
    <w:rsid w:val="00DF40AE"/>
    <w:rsid w:val="00DF6BC9"/>
    <w:rsid w:val="00E00244"/>
    <w:rsid w:val="00E151B8"/>
    <w:rsid w:val="00E2442C"/>
    <w:rsid w:val="00E24EDA"/>
    <w:rsid w:val="00E30715"/>
    <w:rsid w:val="00E3169E"/>
    <w:rsid w:val="00E33569"/>
    <w:rsid w:val="00E51AF3"/>
    <w:rsid w:val="00E5601C"/>
    <w:rsid w:val="00E5625C"/>
    <w:rsid w:val="00E61C79"/>
    <w:rsid w:val="00E63CFE"/>
    <w:rsid w:val="00E84E0A"/>
    <w:rsid w:val="00E87304"/>
    <w:rsid w:val="00E92080"/>
    <w:rsid w:val="00E93A52"/>
    <w:rsid w:val="00E96DF5"/>
    <w:rsid w:val="00EA2B90"/>
    <w:rsid w:val="00EA6DC4"/>
    <w:rsid w:val="00EB24FD"/>
    <w:rsid w:val="00EB3F6D"/>
    <w:rsid w:val="00EB57C7"/>
    <w:rsid w:val="00EB5F08"/>
    <w:rsid w:val="00EB7195"/>
    <w:rsid w:val="00EB7284"/>
    <w:rsid w:val="00EC12B2"/>
    <w:rsid w:val="00EC4F47"/>
    <w:rsid w:val="00ED0DC6"/>
    <w:rsid w:val="00ED4789"/>
    <w:rsid w:val="00ED68C2"/>
    <w:rsid w:val="00EE181B"/>
    <w:rsid w:val="00EF4FA9"/>
    <w:rsid w:val="00EF62A9"/>
    <w:rsid w:val="00F07C3D"/>
    <w:rsid w:val="00F12E02"/>
    <w:rsid w:val="00F144EC"/>
    <w:rsid w:val="00F1605C"/>
    <w:rsid w:val="00F204B5"/>
    <w:rsid w:val="00F22AD8"/>
    <w:rsid w:val="00F30F93"/>
    <w:rsid w:val="00F32101"/>
    <w:rsid w:val="00F33965"/>
    <w:rsid w:val="00F33DD5"/>
    <w:rsid w:val="00F34131"/>
    <w:rsid w:val="00F37EAB"/>
    <w:rsid w:val="00F41433"/>
    <w:rsid w:val="00F4275B"/>
    <w:rsid w:val="00F45176"/>
    <w:rsid w:val="00F61225"/>
    <w:rsid w:val="00F64FD4"/>
    <w:rsid w:val="00F73754"/>
    <w:rsid w:val="00F94F1B"/>
    <w:rsid w:val="00FA328A"/>
    <w:rsid w:val="00FA481B"/>
    <w:rsid w:val="00FB0B97"/>
    <w:rsid w:val="00FB7425"/>
    <w:rsid w:val="00FC363D"/>
    <w:rsid w:val="00FC7C03"/>
    <w:rsid w:val="00FD2D81"/>
    <w:rsid w:val="00FD6415"/>
    <w:rsid w:val="00FD75E7"/>
    <w:rsid w:val="00FE6AD3"/>
    <w:rsid w:val="00FF1770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4502F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39"/>
    <w:lsdException w:name="Table Theme" w:semiHidden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num" w:pos="360"/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7F1FB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64B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4B6A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F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F61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1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1F61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2816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2022-04-06T09:41:00Z</dcterms:created>
  <dcterms:modified xsi:type="dcterms:W3CDTF">2022-04-06T09:41:00Z</dcterms:modified>
</cp:coreProperties>
</file>