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5146" w14:textId="77777777" w:rsidR="005862EA" w:rsidRDefault="005862EA" w:rsidP="005862EA">
      <w:pPr>
        <w:jc w:val="center"/>
        <w:rPr>
          <w:b/>
          <w:bCs/>
        </w:rPr>
      </w:pPr>
      <w:r>
        <w:rPr>
          <w:rFonts w:ascii="Palace Script MT" w:hAnsi="Palace Script MT" w:cs="Tahoma"/>
          <w:noProof/>
          <w:color w:val="004B8D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11D7B037" wp14:editId="21BB29F1">
            <wp:extent cx="628650" cy="549835"/>
            <wp:effectExtent l="0" t="0" r="0" b="3175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" r="88201" b="84072"/>
                    <a:stretch/>
                  </pic:blipFill>
                  <pic:spPr bwMode="auto">
                    <a:xfrm>
                      <a:off x="0" y="0"/>
                      <a:ext cx="632188" cy="552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4E31D5" w14:textId="1C9B3BE8" w:rsidR="001D12D9" w:rsidRDefault="00D55489" w:rsidP="005862EA">
      <w:pPr>
        <w:jc w:val="center"/>
        <w:rPr>
          <w:b/>
          <w:bCs/>
        </w:rPr>
      </w:pPr>
      <w:r>
        <w:rPr>
          <w:b/>
          <w:bCs/>
        </w:rPr>
        <w:t>Trinity Term</w:t>
      </w:r>
      <w:r w:rsidR="00D84118" w:rsidRPr="00D84118">
        <w:rPr>
          <w:b/>
          <w:bCs/>
        </w:rPr>
        <w:t xml:space="preserve"> Examinations</w:t>
      </w:r>
    </w:p>
    <w:p w14:paraId="1DAE7C3A" w14:textId="46C30DC4" w:rsidR="00776D46" w:rsidRPr="00D84118" w:rsidRDefault="00776D46" w:rsidP="005862EA">
      <w:pPr>
        <w:jc w:val="center"/>
        <w:rPr>
          <w:b/>
          <w:bCs/>
        </w:rPr>
      </w:pPr>
      <w:r>
        <w:rPr>
          <w:b/>
          <w:bCs/>
        </w:rPr>
        <w:t>YEAR 7</w:t>
      </w:r>
    </w:p>
    <w:p w14:paraId="2A54C5CC" w14:textId="72D4E5CC" w:rsidR="00D84118" w:rsidRPr="005862EA" w:rsidRDefault="00F3161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Science</w:t>
      </w:r>
    </w:p>
    <w:p w14:paraId="343D9E6A" w14:textId="4CDC7434" w:rsidR="00D84118" w:rsidRPr="005862EA" w:rsidRDefault="005862EA">
      <w:r w:rsidRPr="005862EA">
        <w:t>Your class teacher will go through this with you and show you all the resources and where they can be found.</w:t>
      </w:r>
    </w:p>
    <w:p w14:paraId="61F3E13C" w14:textId="77777777" w:rsidR="00F31610" w:rsidRDefault="00F31610">
      <w:pPr>
        <w:rPr>
          <w:b/>
          <w:bCs/>
        </w:rPr>
      </w:pPr>
    </w:p>
    <w:p w14:paraId="70A0D897" w14:textId="03A8132A" w:rsidR="00D84118" w:rsidRPr="00D84118" w:rsidRDefault="00D84118">
      <w:pPr>
        <w:rPr>
          <w:b/>
          <w:bCs/>
        </w:rPr>
      </w:pPr>
      <w:r w:rsidRPr="00D84118">
        <w:rPr>
          <w:b/>
          <w:bCs/>
        </w:rPr>
        <w:t>Content to be examined:</w:t>
      </w:r>
    </w:p>
    <w:p w14:paraId="2D25F7D3" w14:textId="5F7610C8" w:rsidR="00D84118" w:rsidRDefault="009D06A7" w:rsidP="00D55489">
      <w:pPr>
        <w:ind w:right="-188"/>
      </w:pPr>
      <w:r>
        <w:t>Selected parts of t</w:t>
      </w:r>
      <w:r w:rsidR="00F31610">
        <w:t>he topics covered this year</w:t>
      </w:r>
      <w:r>
        <w:t xml:space="preserve"> (Details on the Science Firefly </w:t>
      </w:r>
      <w:r w:rsidR="00D55489">
        <w:t xml:space="preserve">Trinity </w:t>
      </w:r>
      <w:r>
        <w:t>Exam Revision page)</w:t>
      </w:r>
    </w:p>
    <w:p w14:paraId="61AF070A" w14:textId="4B118F3F" w:rsidR="00F31610" w:rsidRDefault="00F31610" w:rsidP="00F31610">
      <w:pPr>
        <w:pStyle w:val="ListParagraph"/>
        <w:numPr>
          <w:ilvl w:val="0"/>
          <w:numId w:val="1"/>
        </w:numPr>
      </w:pPr>
      <w:r>
        <w:t>Introduction to Science</w:t>
      </w:r>
    </w:p>
    <w:p w14:paraId="68119EB5" w14:textId="12F11A07" w:rsidR="00F31610" w:rsidRDefault="00F31610" w:rsidP="00F31610">
      <w:pPr>
        <w:pStyle w:val="ListParagraph"/>
        <w:numPr>
          <w:ilvl w:val="0"/>
          <w:numId w:val="1"/>
        </w:numPr>
      </w:pPr>
      <w:r>
        <w:t>Cells</w:t>
      </w:r>
      <w:r w:rsidR="009870C8">
        <w:t xml:space="preserve"> and Reproduction</w:t>
      </w:r>
    </w:p>
    <w:p w14:paraId="12F2ED02" w14:textId="583310DD" w:rsidR="00F31610" w:rsidRDefault="00F31610" w:rsidP="00F31610">
      <w:pPr>
        <w:pStyle w:val="ListParagraph"/>
        <w:numPr>
          <w:ilvl w:val="0"/>
          <w:numId w:val="1"/>
        </w:numPr>
      </w:pPr>
      <w:r>
        <w:t>Eating, Drinking and Breathing</w:t>
      </w:r>
    </w:p>
    <w:p w14:paraId="3A1AC7C0" w14:textId="4AEFA0D9" w:rsidR="00F31610" w:rsidRDefault="00F31610" w:rsidP="00F31610">
      <w:pPr>
        <w:pStyle w:val="ListParagraph"/>
        <w:numPr>
          <w:ilvl w:val="0"/>
          <w:numId w:val="1"/>
        </w:numPr>
      </w:pPr>
      <w:r>
        <w:t>Mixing, Dissolving and Separating</w:t>
      </w:r>
    </w:p>
    <w:p w14:paraId="0A6A0AE4" w14:textId="505A61F6" w:rsidR="00F31610" w:rsidRDefault="00F31610" w:rsidP="00F31610">
      <w:pPr>
        <w:pStyle w:val="ListParagraph"/>
        <w:numPr>
          <w:ilvl w:val="0"/>
          <w:numId w:val="1"/>
        </w:numPr>
      </w:pPr>
      <w:r>
        <w:t>Elements, Compounds and Reactions</w:t>
      </w:r>
    </w:p>
    <w:p w14:paraId="476691B2" w14:textId="3FCC7569" w:rsidR="00F31610" w:rsidRDefault="00F31610" w:rsidP="00F31610">
      <w:pPr>
        <w:pStyle w:val="ListParagraph"/>
        <w:numPr>
          <w:ilvl w:val="0"/>
          <w:numId w:val="1"/>
        </w:numPr>
      </w:pPr>
      <w:r>
        <w:t>Forces and their Effects</w:t>
      </w:r>
    </w:p>
    <w:p w14:paraId="3A448D10" w14:textId="669DC8CB" w:rsidR="00F31610" w:rsidRPr="00D84118" w:rsidRDefault="00F31610" w:rsidP="00F31610">
      <w:pPr>
        <w:pStyle w:val="ListParagraph"/>
        <w:numPr>
          <w:ilvl w:val="0"/>
          <w:numId w:val="1"/>
        </w:numPr>
      </w:pPr>
      <w:r>
        <w:t>Energy Transfers and Sound</w:t>
      </w:r>
    </w:p>
    <w:p w14:paraId="52D1CD87" w14:textId="5AD70879" w:rsidR="00D84118" w:rsidRDefault="00D84118">
      <w:pPr>
        <w:rPr>
          <w:b/>
          <w:bCs/>
        </w:rPr>
      </w:pPr>
    </w:p>
    <w:p w14:paraId="066CF615" w14:textId="06A284E8" w:rsidR="00332BC9" w:rsidRDefault="00332BC9">
      <w:pPr>
        <w:rPr>
          <w:b/>
          <w:bCs/>
        </w:rPr>
      </w:pPr>
      <w:r>
        <w:rPr>
          <w:b/>
          <w:bCs/>
        </w:rPr>
        <w:t>Best way to prepare:</w:t>
      </w:r>
    </w:p>
    <w:p w14:paraId="23D1604C" w14:textId="548580C8" w:rsidR="00332BC9" w:rsidRDefault="009870C8">
      <w:r>
        <w:t>Try p</w:t>
      </w:r>
      <w:r w:rsidR="00332BC9">
        <w:t>racti</w:t>
      </w:r>
      <w:r>
        <w:t>c</w:t>
      </w:r>
      <w:r w:rsidR="00332BC9">
        <w:t>e questions on each topic</w:t>
      </w:r>
      <w:r w:rsidR="009D06A7">
        <w:t xml:space="preserve"> from the Science Firefly </w:t>
      </w:r>
      <w:r w:rsidR="00D55489">
        <w:t xml:space="preserve">Trinity </w:t>
      </w:r>
      <w:r w:rsidR="009D06A7">
        <w:t xml:space="preserve">Exam </w:t>
      </w:r>
      <w:r w:rsidR="00D55489">
        <w:t>Preparation</w:t>
      </w:r>
      <w:r w:rsidR="009D06A7">
        <w:t xml:space="preserve"> page</w:t>
      </w:r>
      <w:r w:rsidR="00290EDE">
        <w:t xml:space="preserve"> and from the weekly Firefly tasks which outline revision resources and questions per topic.</w:t>
      </w:r>
    </w:p>
    <w:p w14:paraId="6C24746A" w14:textId="10A9265E" w:rsidR="00332BC9" w:rsidRDefault="00332BC9">
      <w:r>
        <w:t>Focus time on those topics you find harder.</w:t>
      </w:r>
    </w:p>
    <w:p w14:paraId="72CDC3A2" w14:textId="0E30C2D6" w:rsidR="00332BC9" w:rsidRPr="00C2152D" w:rsidRDefault="00332BC9" w:rsidP="00C2152D">
      <w:r>
        <w:t xml:space="preserve">There </w:t>
      </w:r>
      <w:r w:rsidR="00290EDE">
        <w:t>may also</w:t>
      </w:r>
      <w:r>
        <w:t xml:space="preserve"> be class time in school to help you prepare.</w:t>
      </w:r>
    </w:p>
    <w:p w14:paraId="32BC7D11" w14:textId="11C6B0CB" w:rsidR="00D84118" w:rsidRPr="00D84118" w:rsidRDefault="00D84118">
      <w:pPr>
        <w:rPr>
          <w:b/>
          <w:bCs/>
        </w:rPr>
      </w:pPr>
      <w:r w:rsidRPr="00D84118">
        <w:rPr>
          <w:b/>
          <w:bCs/>
        </w:rPr>
        <w:t>Resources to help you prepare:</w:t>
      </w:r>
    </w:p>
    <w:p w14:paraId="2EC5BCFD" w14:textId="7B558429" w:rsidR="00F31610" w:rsidRDefault="00D55489">
      <w:r>
        <w:t>Your b</w:t>
      </w:r>
      <w:r w:rsidR="009870C8">
        <w:t xml:space="preserve">lue ring binder </w:t>
      </w:r>
      <w:r w:rsidR="00F31610">
        <w:t>with all the worksheets and past topic tests to review</w:t>
      </w:r>
      <w:r w:rsidR="009870C8">
        <w:t>.</w:t>
      </w:r>
    </w:p>
    <w:p w14:paraId="0E791226" w14:textId="48AC2A57" w:rsidR="00D84118" w:rsidRDefault="00F31610">
      <w:r>
        <w:t xml:space="preserve">Collins Connect </w:t>
      </w:r>
      <w:r w:rsidR="009870C8">
        <w:t>(via OneLogin)</w:t>
      </w:r>
      <w:r w:rsidR="009D06A7">
        <w:t xml:space="preserve">. Speak to your teacher if you would like to borrow a hard copy textbook. </w:t>
      </w:r>
    </w:p>
    <w:p w14:paraId="42ABF788" w14:textId="5FE19B31" w:rsidR="00D84118" w:rsidRPr="00DA551C" w:rsidRDefault="00D84118">
      <w:pPr>
        <w:rPr>
          <w:i/>
          <w:iCs/>
        </w:rPr>
      </w:pPr>
      <w:r>
        <w:t>Century Nuggets</w:t>
      </w:r>
      <w:r w:rsidR="005862EA">
        <w:t xml:space="preserve">. </w:t>
      </w:r>
      <w:r w:rsidR="00F31610">
        <w:t xml:space="preserve">Make sure you only use nuggets covering the topics listed above. </w:t>
      </w:r>
      <w:r w:rsidR="00290EDE">
        <w:t xml:space="preserve">These have been listed in the weekly Firefly homework tasks </w:t>
      </w:r>
      <w:r w:rsidR="00F31610">
        <w:t>to make it easier for you to use the correct ones.</w:t>
      </w:r>
    </w:p>
    <w:p w14:paraId="6922A68E" w14:textId="17BD6024" w:rsidR="009D06A7" w:rsidRDefault="00D84118">
      <w:r>
        <w:t xml:space="preserve">Firefly resources </w:t>
      </w:r>
      <w:r w:rsidR="009D06A7">
        <w:t>click here</w:t>
      </w:r>
      <w:r w:rsidR="005862EA">
        <w:t xml:space="preserve"> </w:t>
      </w:r>
      <w:hyperlink r:id="rId6" w:history="1">
        <w:r w:rsidR="00D55489">
          <w:rPr>
            <w:rStyle w:val="Hyperlink"/>
          </w:rPr>
          <w:t>Trinity Term Exam Preparation    - Elizabeth College (fireflycloud.net)</w:t>
        </w:r>
      </w:hyperlink>
    </w:p>
    <w:p w14:paraId="076AB56C" w14:textId="251D1E5D" w:rsidR="00F31610" w:rsidRDefault="00F31610">
      <w:r>
        <w:t xml:space="preserve">This </w:t>
      </w:r>
      <w:r w:rsidR="009870C8">
        <w:t xml:space="preserve">also </w:t>
      </w:r>
      <w:r>
        <w:t>has lots of BBC Bitesize links for our topics.</w:t>
      </w:r>
    </w:p>
    <w:p w14:paraId="018933FA" w14:textId="77777777" w:rsidR="00C2152D" w:rsidRDefault="00C2152D">
      <w:pPr>
        <w:rPr>
          <w:b/>
          <w:bCs/>
        </w:rPr>
      </w:pPr>
    </w:p>
    <w:p w14:paraId="79C84F78" w14:textId="77777777" w:rsidR="00C2152D" w:rsidRDefault="00C2152D">
      <w:pPr>
        <w:rPr>
          <w:b/>
          <w:bCs/>
        </w:rPr>
      </w:pPr>
    </w:p>
    <w:p w14:paraId="1B9611CC" w14:textId="079BA9A8" w:rsidR="00D84118" w:rsidRDefault="00D84118">
      <w:pPr>
        <w:rPr>
          <w:b/>
          <w:bCs/>
        </w:rPr>
      </w:pPr>
      <w:r w:rsidRPr="00D84118">
        <w:rPr>
          <w:b/>
          <w:bCs/>
        </w:rPr>
        <w:lastRenderedPageBreak/>
        <w:t>The examination:</w:t>
      </w:r>
    </w:p>
    <w:p w14:paraId="2A8957C5" w14:textId="6B8AA9E7" w:rsidR="00776D46" w:rsidRDefault="00D84118">
      <w:r>
        <w:t>One written examination paper</w:t>
      </w:r>
      <w:r w:rsidR="00776D46">
        <w:t xml:space="preserve">, 1 hour </w:t>
      </w:r>
      <w:r w:rsidR="00F31610">
        <w:t xml:space="preserve">30 minutes </w:t>
      </w:r>
      <w:r w:rsidR="00776D46">
        <w:t>to complete.</w:t>
      </w:r>
    </w:p>
    <w:p w14:paraId="07C4BBA2" w14:textId="124AFB2A" w:rsidR="00D84118" w:rsidRDefault="00F31610">
      <w:r>
        <w:t xml:space="preserve">There will be 3 separate booklets: Biology; Chemistry; Physics. </w:t>
      </w:r>
    </w:p>
    <w:p w14:paraId="61923899" w14:textId="0C044F15" w:rsidR="00F31610" w:rsidRDefault="00F31610">
      <w:r>
        <w:t>It is recommended that you spend 30 minutes on each</w:t>
      </w:r>
      <w:r w:rsidR="009870C8">
        <w:t xml:space="preserve"> booklet</w:t>
      </w:r>
      <w:r>
        <w:t>, however you may spend more time on one booklet than another.</w:t>
      </w:r>
    </w:p>
    <w:p w14:paraId="24E2F057" w14:textId="77777777" w:rsidR="00F31610" w:rsidRDefault="00F31610" w:rsidP="00F31610">
      <w:r>
        <w:t>It will be very like the end of topic tests you have been doing all year.</w:t>
      </w:r>
    </w:p>
    <w:p w14:paraId="312AF34D" w14:textId="1635E48A" w:rsidR="00F31610" w:rsidRDefault="00F31610" w:rsidP="00F31610">
      <w:r>
        <w:t>Calculators</w:t>
      </w:r>
      <w:r w:rsidR="009870C8">
        <w:t xml:space="preserve"> are</w:t>
      </w:r>
      <w:r>
        <w:t xml:space="preserve"> allowed.</w:t>
      </w:r>
    </w:p>
    <w:p w14:paraId="0D62DDC8" w14:textId="4F22C338" w:rsidR="00F31610" w:rsidRPr="00D84118" w:rsidRDefault="00F31610">
      <w:r>
        <w:t>Bring a pen, a ruler and a pencil (for graphs and diagrams)</w:t>
      </w:r>
    </w:p>
    <w:sectPr w:rsidR="00F31610" w:rsidRPr="00D84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5C5F"/>
    <w:multiLevelType w:val="hybridMultilevel"/>
    <w:tmpl w:val="DECCD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18"/>
    <w:rsid w:val="001D12D9"/>
    <w:rsid w:val="00290EDE"/>
    <w:rsid w:val="00332BC9"/>
    <w:rsid w:val="005862EA"/>
    <w:rsid w:val="00776D46"/>
    <w:rsid w:val="007C5258"/>
    <w:rsid w:val="009870C8"/>
    <w:rsid w:val="009D06A7"/>
    <w:rsid w:val="00C2152D"/>
    <w:rsid w:val="00D55489"/>
    <w:rsid w:val="00D84118"/>
    <w:rsid w:val="00DA551C"/>
    <w:rsid w:val="00F3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DC86"/>
  <w15:chartTrackingRefBased/>
  <w15:docId w15:val="{65BEA902-6141-4F31-B54F-59FFD947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6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6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zabethcollege.fireflycloud.net/science/year-7-science/trinity-term-exam-preparation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Addenbrooke</dc:creator>
  <cp:keywords/>
  <dc:description/>
  <cp:lastModifiedBy>Dan Aughton</cp:lastModifiedBy>
  <cp:revision>8</cp:revision>
  <dcterms:created xsi:type="dcterms:W3CDTF">2022-04-27T10:04:00Z</dcterms:created>
  <dcterms:modified xsi:type="dcterms:W3CDTF">2024-04-26T13:55:00Z</dcterms:modified>
</cp:coreProperties>
</file>