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2147" w14:textId="11DCB983" w:rsidR="006D0A39" w:rsidRDefault="004C3C2C">
      <w:r>
        <w:t>IMPORTANT NOTICE</w:t>
      </w:r>
    </w:p>
    <w:p w14:paraId="47E65677" w14:textId="50F7398F" w:rsidR="004C3C2C" w:rsidRDefault="004C3C2C">
      <w:r>
        <w:t xml:space="preserve">IF YOUR GCSE IS </w:t>
      </w:r>
      <w:r w:rsidRPr="00801D1C">
        <w:rPr>
          <w:color w:val="FF0000"/>
        </w:rPr>
        <w:t>2026</w:t>
      </w:r>
      <w:r>
        <w:t xml:space="preserve"> ONWARDS THIS AFFECTS YOU!</w:t>
      </w:r>
    </w:p>
    <w:p w14:paraId="7FB4261F" w14:textId="434F36D4" w:rsidR="004C3C2C" w:rsidRDefault="004C3C2C">
      <w:r>
        <w:t xml:space="preserve">THE EXAM BOARD HAVE </w:t>
      </w:r>
      <w:proofErr w:type="gramStart"/>
      <w:r>
        <w:t>MADE CHANGES TO</w:t>
      </w:r>
      <w:proofErr w:type="gramEnd"/>
      <w:r>
        <w:t xml:space="preserve"> THE WAY THE PAPER IS ASSESSED</w:t>
      </w:r>
      <w:r w:rsidR="00801D1C">
        <w:t>.</w:t>
      </w:r>
    </w:p>
    <w:p w14:paraId="328E61D9" w14:textId="652FBD96" w:rsidR="004C3C2C" w:rsidRDefault="004C3C2C">
      <w:r>
        <w:t>(</w:t>
      </w:r>
      <w:proofErr w:type="gramStart"/>
      <w:r>
        <w:t>Note;</w:t>
      </w:r>
      <w:proofErr w:type="gramEnd"/>
      <w:r>
        <w:t xml:space="preserve"> the content is the same, just the way they question you is slightly different)</w:t>
      </w:r>
    </w:p>
    <w:p w14:paraId="6CC41102" w14:textId="79BFAE00" w:rsidR="004C3C2C" w:rsidRDefault="004C3C2C">
      <w:proofErr w:type="gramStart"/>
      <w:r>
        <w:t>Cha</w:t>
      </w:r>
      <w:r w:rsidR="00801D1C">
        <w:t>n</w:t>
      </w:r>
      <w:r>
        <w:t>ges;</w:t>
      </w:r>
      <w:proofErr w:type="gramEnd"/>
    </w:p>
    <w:p w14:paraId="62982A74" w14:textId="02815955" w:rsidR="004C3C2C" w:rsidRDefault="004C3C2C" w:rsidP="004C3C2C">
      <w:pPr>
        <w:pStyle w:val="ListParagraph"/>
        <w:numPr>
          <w:ilvl w:val="0"/>
          <w:numId w:val="1"/>
        </w:numPr>
      </w:pPr>
      <w:r>
        <w:t xml:space="preserve">In the 4 </w:t>
      </w:r>
      <w:proofErr w:type="gramStart"/>
      <w:r>
        <w:t>mark</w:t>
      </w:r>
      <w:proofErr w:type="gramEnd"/>
      <w:r>
        <w:t xml:space="preserve"> question the exam board has previously asked for ‘contrasting’ view. The word contrasting will be changed to ‘different</w:t>
      </w:r>
      <w:proofErr w:type="gramStart"/>
      <w:r>
        <w:t>’.</w:t>
      </w:r>
      <w:proofErr w:type="gramEnd"/>
    </w:p>
    <w:p w14:paraId="147605AE" w14:textId="5BCC1B83" w:rsidR="004C3C2C" w:rsidRDefault="004C3C2C" w:rsidP="004C3C2C">
      <w:pPr>
        <w:pStyle w:val="ListParagraph"/>
        <w:numPr>
          <w:ilvl w:val="0"/>
          <w:numId w:val="1"/>
        </w:numPr>
      </w:pPr>
      <w:proofErr w:type="gramStart"/>
      <w:r>
        <w:t>At the moment</w:t>
      </w:r>
      <w:proofErr w:type="gramEnd"/>
      <w:r>
        <w:t xml:space="preserve"> a question has five parts, worth 1,2,4,5,12, marks. The new marks will be 1,</w:t>
      </w:r>
      <w:r w:rsidRPr="004C3C2C">
        <w:rPr>
          <w:b/>
          <w:bCs/>
        </w:rPr>
        <w:t>1</w:t>
      </w:r>
      <w:r>
        <w:t>,4,</w:t>
      </w:r>
      <w:r w:rsidRPr="004C3C2C">
        <w:rPr>
          <w:b/>
          <w:bCs/>
        </w:rPr>
        <w:t>6</w:t>
      </w:r>
      <w:r>
        <w:t>,12. So the second part has had a mark removed and moved to section four.</w:t>
      </w:r>
    </w:p>
    <w:p w14:paraId="17553AE3" w14:textId="66C6F55C" w:rsidR="004C3C2C" w:rsidRDefault="004C3C2C" w:rsidP="004C3C2C">
      <w:pPr>
        <w:pStyle w:val="ListParagraph"/>
        <w:numPr>
          <w:ilvl w:val="0"/>
          <w:numId w:val="1"/>
        </w:numPr>
      </w:pPr>
      <w:r>
        <w:t xml:space="preserve">The content has not changed for each section and how we have told you to approach these sections is the same. The second mark in </w:t>
      </w:r>
      <w:r w:rsidR="00801D1C">
        <w:t>the fourth section is to allow you more time to explain the source (sacred writings) you should be writing in this section.</w:t>
      </w:r>
    </w:p>
    <w:p w14:paraId="4650C244" w14:textId="695C50D9" w:rsidR="00801D1C" w:rsidRDefault="00801D1C" w:rsidP="00801D1C">
      <w:r>
        <w:t>BE CAREFUL!</w:t>
      </w:r>
    </w:p>
    <w:p w14:paraId="4CFA2AC7" w14:textId="72D711AA" w:rsidR="00801D1C" w:rsidRDefault="00801D1C" w:rsidP="00801D1C">
      <w:r>
        <w:t xml:space="preserve">The past papers on firefly will be of the old mark scheme. We have chosen to leave these as the questions are still </w:t>
      </w:r>
      <w:proofErr w:type="gramStart"/>
      <w:r>
        <w:t>valid, but</w:t>
      </w:r>
      <w:proofErr w:type="gramEnd"/>
      <w:r>
        <w:t xml:space="preserve"> just be careful the mark awarded for section two and four are different. </w:t>
      </w:r>
    </w:p>
    <w:p w14:paraId="50937137" w14:textId="00CC93D0" w:rsidR="00801D1C" w:rsidRDefault="00801D1C" w:rsidP="00801D1C">
      <w:r>
        <w:t>Your end of unit and end of year tests will now be on the new mark scheme as above.</w:t>
      </w:r>
    </w:p>
    <w:sectPr w:rsidR="00801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53766"/>
    <w:multiLevelType w:val="hybridMultilevel"/>
    <w:tmpl w:val="CD6E6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2C"/>
    <w:rsid w:val="004C3C2C"/>
    <w:rsid w:val="006D0A39"/>
    <w:rsid w:val="00801D1C"/>
    <w:rsid w:val="008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9A19"/>
  <w15:chartTrackingRefBased/>
  <w15:docId w15:val="{5205ED41-811F-4B23-BABB-2189C4CB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Edge</dc:creator>
  <cp:keywords/>
  <dc:description/>
  <cp:lastModifiedBy>Tim Edge</cp:lastModifiedBy>
  <cp:revision>1</cp:revision>
  <dcterms:created xsi:type="dcterms:W3CDTF">2025-03-14T12:41:00Z</dcterms:created>
  <dcterms:modified xsi:type="dcterms:W3CDTF">2025-03-14T12:58:00Z</dcterms:modified>
</cp:coreProperties>
</file>