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93" w:rsidRPr="00133F66" w:rsidRDefault="00211093" w:rsidP="00211093">
      <w:pPr>
        <w:widowControl w:val="0"/>
        <w:autoSpaceDE w:val="0"/>
        <w:autoSpaceDN w:val="0"/>
        <w:adjustRightInd w:val="0"/>
        <w:spacing w:after="0" w:line="240" w:lineRule="auto"/>
        <w:jc w:val="center"/>
        <w:rPr>
          <w:rFonts w:ascii="Arial" w:hAnsi="Arial" w:cs="Arial"/>
          <w:b/>
          <w:sz w:val="28"/>
          <w:szCs w:val="28"/>
          <w:lang w:val="en-US"/>
        </w:rPr>
      </w:pPr>
      <w:r w:rsidRPr="00133F66">
        <w:rPr>
          <w:rFonts w:ascii="Arial" w:hAnsi="Arial" w:cs="Arial"/>
          <w:b/>
          <w:sz w:val="28"/>
          <w:szCs w:val="28"/>
          <w:lang w:val="en-US"/>
        </w:rPr>
        <w:t>Immunity Questions</w:t>
      </w:r>
    </w:p>
    <w:p w:rsidR="00211093" w:rsidRDefault="00211093" w:rsidP="00211093">
      <w:pPr>
        <w:widowControl w:val="0"/>
        <w:autoSpaceDE w:val="0"/>
        <w:autoSpaceDN w:val="0"/>
        <w:adjustRightInd w:val="0"/>
        <w:spacing w:after="0" w:line="240" w:lineRule="auto"/>
        <w:jc w:val="center"/>
        <w:rPr>
          <w:rFonts w:ascii="Arial" w:hAnsi="Arial" w:cs="Arial"/>
          <w:sz w:val="28"/>
          <w:szCs w:val="28"/>
          <w:lang w:val="en-US"/>
        </w:rPr>
      </w:pPr>
    </w:p>
    <w:p w:rsidR="006765A9" w:rsidRDefault="00211093" w:rsidP="00211093">
      <w:pPr>
        <w:widowControl w:val="0"/>
        <w:autoSpaceDE w:val="0"/>
        <w:autoSpaceDN w:val="0"/>
        <w:adjustRightInd w:val="0"/>
        <w:spacing w:after="0" w:line="240" w:lineRule="auto"/>
        <w:rPr>
          <w:rFonts w:ascii="Arial" w:hAnsi="Arial" w:cs="Arial"/>
          <w:lang w:val="en-US"/>
        </w:rPr>
      </w:pPr>
      <w:r>
        <w:rPr>
          <w:rFonts w:ascii="Arial" w:hAnsi="Arial" w:cs="Arial"/>
          <w:sz w:val="28"/>
          <w:szCs w:val="28"/>
          <w:lang w:val="en-US"/>
        </w:rPr>
        <w:t>Name: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t>Mark: ………</w:t>
      </w:r>
      <w:r w:rsidR="00133F66">
        <w:rPr>
          <w:rFonts w:ascii="Arial" w:hAnsi="Arial" w:cs="Arial"/>
          <w:sz w:val="28"/>
          <w:szCs w:val="28"/>
          <w:lang w:val="en-US"/>
        </w:rPr>
        <w:t>/36</w:t>
      </w:r>
      <w:r>
        <w:rPr>
          <w:rFonts w:ascii="Arial" w:hAnsi="Arial" w:cs="Arial"/>
          <w:sz w:val="28"/>
          <w:szCs w:val="28"/>
          <w:lang w:val="en-US"/>
        </w:rPr>
        <w:tab/>
      </w:r>
      <w:r>
        <w:rPr>
          <w:rFonts w:ascii="Arial" w:hAnsi="Arial" w:cs="Arial"/>
          <w:sz w:val="28"/>
          <w:szCs w:val="28"/>
          <w:lang w:val="en-US"/>
        </w:rPr>
        <w:tab/>
        <w:t>Grade: …….</w:t>
      </w:r>
      <w:r>
        <w:rPr>
          <w:rFonts w:ascii="Arial" w:hAnsi="Arial" w:cs="Arial"/>
          <w:sz w:val="28"/>
          <w:szCs w:val="28"/>
          <w:lang w:val="en-US"/>
        </w:rPr>
        <w:tab/>
      </w:r>
      <w:r>
        <w:rPr>
          <w:rFonts w:ascii="Arial" w:hAnsi="Arial" w:cs="Arial"/>
          <w:sz w:val="28"/>
          <w:szCs w:val="28"/>
          <w:lang w:val="en-US"/>
        </w:rPr>
        <w:tab/>
      </w:r>
      <w:r w:rsidR="006765A9" w:rsidRPr="00211093">
        <w:rPr>
          <w:rFonts w:ascii="Arial" w:hAnsi="Arial" w:cs="Arial"/>
          <w:sz w:val="28"/>
          <w:szCs w:val="28"/>
          <w:lang w:val="en-US"/>
        </w:rPr>
        <w:br/>
      </w:r>
      <w:r w:rsidR="006765A9">
        <w:rPr>
          <w:rFonts w:ascii="Arial" w:hAnsi="Arial" w:cs="Arial"/>
          <w:b/>
          <w:bCs/>
          <w:lang w:val="en-US"/>
        </w:rPr>
        <w:t>Q1.</w:t>
      </w:r>
      <w:r w:rsidR="006765A9">
        <w:rPr>
          <w:rFonts w:ascii="Arial" w:hAnsi="Arial" w:cs="Arial"/>
          <w:lang w:val="en-US"/>
        </w:rPr>
        <w:t>          Antibodies are proteins. The diagram shows an antibody.</w:t>
      </w:r>
    </w:p>
    <w:p w:rsidR="006765A9" w:rsidRDefault="00211093" w:rsidP="00003B96">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4150614" cy="2343794"/>
            <wp:effectExtent l="19050" t="0" r="228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150118" cy="2343514"/>
                    </a:xfrm>
                    <a:prstGeom prst="rect">
                      <a:avLst/>
                    </a:prstGeom>
                    <a:noFill/>
                    <a:ln w="9525">
                      <a:noFill/>
                      <a:miter lim="800000"/>
                      <a:headEnd/>
                      <a:tailEnd/>
                    </a:ln>
                  </pic:spPr>
                </pic:pic>
              </a:graphicData>
            </a:graphic>
          </wp:inline>
        </w:drawing>
      </w:r>
    </w:p>
    <w:p w:rsidR="006765A9" w:rsidRDefault="006765A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xml:space="preserve">)      </w:t>
      </w:r>
      <w:proofErr w:type="gramStart"/>
      <w:r>
        <w:rPr>
          <w:rFonts w:ascii="Arial" w:hAnsi="Arial" w:cs="Arial"/>
          <w:lang w:val="en-US"/>
        </w:rPr>
        <w:t>the</w:t>
      </w:r>
      <w:proofErr w:type="gramEnd"/>
      <w:r>
        <w:rPr>
          <w:rFonts w:ascii="Arial" w:hAnsi="Arial" w:cs="Arial"/>
          <w:lang w:val="en-US"/>
        </w:rPr>
        <w:t xml:space="preserve"> monomers that form the heavy and light chains</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proofErr w:type="gramStart"/>
      <w:r>
        <w:rPr>
          <w:rFonts w:ascii="Arial" w:hAnsi="Arial" w:cs="Arial"/>
          <w:lang w:val="en-US"/>
        </w:rPr>
        <w:t>the</w:t>
      </w:r>
      <w:proofErr w:type="gramEnd"/>
      <w:r>
        <w:rPr>
          <w:rFonts w:ascii="Arial" w:hAnsi="Arial" w:cs="Arial"/>
          <w:lang w:val="en-US"/>
        </w:rPr>
        <w:t xml:space="preserve"> chemical bonds that join these monomers.</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p>
    <w:p w:rsidR="006765A9" w:rsidRDefault="006765A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specificity of an antibody depends on its variable regions. Explain how.</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6765A9" w:rsidRDefault="006765A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a pregnant woman, some antibodies cross the placenta from the mother to the fetus. These antibodies only provide short-term immunity for newborn babies. Explain why these antibodies only provide short-term immunity.</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6765A9" w:rsidRDefault="006765A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r>
        <w:rPr>
          <w:rFonts w:ascii="Arial" w:hAnsi="Arial" w:cs="Arial"/>
          <w:b/>
          <w:bCs/>
          <w:lang w:val="en-US"/>
        </w:rPr>
        <w:t>Q2.</w:t>
      </w:r>
      <w:r>
        <w:rPr>
          <w:rFonts w:ascii="Arial" w:hAnsi="Arial" w:cs="Arial"/>
          <w:lang w:val="en-US"/>
        </w:rPr>
        <w:t xml:space="preserve">          The box jellyfish produces a poison (venom) which enters the blood when a person is stung. A person who has been stung can be treated with an injection of </w:t>
      </w:r>
      <w:proofErr w:type="spellStart"/>
      <w:r>
        <w:rPr>
          <w:rFonts w:ascii="Arial" w:hAnsi="Arial" w:cs="Arial"/>
          <w:lang w:val="en-US"/>
        </w:rPr>
        <w:t>antivenom</w:t>
      </w:r>
      <w:proofErr w:type="spellEnd"/>
      <w:r>
        <w:rPr>
          <w:rFonts w:ascii="Arial" w:hAnsi="Arial" w:cs="Arial"/>
          <w:lang w:val="en-US"/>
        </w:rPr>
        <w:t xml:space="preserve">. This </w:t>
      </w:r>
      <w:proofErr w:type="spellStart"/>
      <w:r>
        <w:rPr>
          <w:rFonts w:ascii="Arial" w:hAnsi="Arial" w:cs="Arial"/>
          <w:lang w:val="en-US"/>
        </w:rPr>
        <w:t>antivenom</w:t>
      </w:r>
      <w:proofErr w:type="spellEnd"/>
      <w:r>
        <w:rPr>
          <w:rFonts w:ascii="Arial" w:hAnsi="Arial" w:cs="Arial"/>
          <w:lang w:val="en-US"/>
        </w:rPr>
        <w:t xml:space="preserve"> is produced by injecting small amounts of venom from box jellyfish into sheep, then extracting antibodies from the </w:t>
      </w:r>
      <w:proofErr w:type="spellStart"/>
      <w:r>
        <w:rPr>
          <w:rFonts w:ascii="Arial" w:hAnsi="Arial" w:cs="Arial"/>
          <w:lang w:val="en-US"/>
        </w:rPr>
        <w:t>sheeps</w:t>
      </w:r>
      <w:proofErr w:type="spellEnd"/>
      <w:r>
        <w:rPr>
          <w:rFonts w:ascii="Arial" w:hAnsi="Arial" w:cs="Arial"/>
          <w:lang w:val="en-US"/>
        </w:rPr>
        <w:t>’ blood. These antibodies are then injected into the person who has been stung.</w:t>
      </w:r>
    </w:p>
    <w:p w:rsidR="006765A9" w:rsidRDefault="006765A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If a sheep is injected with the box jellyfish venom on more than one occasion a higher yield of </w:t>
      </w:r>
      <w:proofErr w:type="spellStart"/>
      <w:r>
        <w:rPr>
          <w:rFonts w:ascii="Arial" w:hAnsi="Arial" w:cs="Arial"/>
          <w:lang w:val="en-US"/>
        </w:rPr>
        <w:t>antivenom</w:t>
      </w:r>
      <w:proofErr w:type="spellEnd"/>
      <w:r>
        <w:rPr>
          <w:rFonts w:ascii="Arial" w:hAnsi="Arial" w:cs="Arial"/>
          <w:lang w:val="en-US"/>
        </w:rPr>
        <w:t xml:space="preserve"> is obtained. Explain why.</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6765A9" w:rsidRDefault="006765A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Injecting </w:t>
      </w:r>
      <w:proofErr w:type="spellStart"/>
      <w:r>
        <w:rPr>
          <w:rFonts w:ascii="Arial" w:hAnsi="Arial" w:cs="Arial"/>
          <w:lang w:val="en-US"/>
        </w:rPr>
        <w:t>antivenom</w:t>
      </w:r>
      <w:proofErr w:type="spellEnd"/>
      <w:r>
        <w:rPr>
          <w:rFonts w:ascii="Arial" w:hAnsi="Arial" w:cs="Arial"/>
          <w:lang w:val="en-US"/>
        </w:rPr>
        <w:t xml:space="preserve"> does not give a person lasting protection against the venom of box jellyfish. Explain why.</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6765A9" w:rsidRDefault="006765A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Suggest </w:t>
      </w:r>
      <w:r>
        <w:rPr>
          <w:rFonts w:ascii="Arial" w:hAnsi="Arial" w:cs="Arial"/>
          <w:b/>
          <w:bCs/>
          <w:lang w:val="en-US"/>
        </w:rPr>
        <w:t xml:space="preserve">one </w:t>
      </w:r>
      <w:r>
        <w:rPr>
          <w:rFonts w:ascii="Arial" w:hAnsi="Arial" w:cs="Arial"/>
          <w:lang w:val="en-US"/>
        </w:rPr>
        <w:t xml:space="preserve">possible problem in injecting people with </w:t>
      </w:r>
      <w:proofErr w:type="spellStart"/>
      <w:r>
        <w:rPr>
          <w:rFonts w:ascii="Arial" w:hAnsi="Arial" w:cs="Arial"/>
          <w:lang w:val="en-US"/>
        </w:rPr>
        <w:t>antivenom</w:t>
      </w:r>
      <w:proofErr w:type="spellEnd"/>
      <w:r>
        <w:rPr>
          <w:rFonts w:ascii="Arial" w:hAnsi="Arial" w:cs="Arial"/>
          <w:lang w:val="en-US"/>
        </w:rPr>
        <w:t xml:space="preserve"> made in this way.</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6765A9" w:rsidRDefault="006765A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6765A9" w:rsidRDefault="006765A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6765A9" w:rsidRDefault="006765A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6765A9" w:rsidRDefault="006765A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3B96" w:rsidRDefault="00003B96">
      <w:pPr>
        <w:widowControl w:val="0"/>
        <w:autoSpaceDE w:val="0"/>
        <w:autoSpaceDN w:val="0"/>
        <w:adjustRightInd w:val="0"/>
        <w:spacing w:before="240" w:after="0" w:line="240" w:lineRule="auto"/>
        <w:ind w:left="567" w:right="567" w:hanging="567"/>
        <w:rPr>
          <w:rFonts w:ascii="Arial" w:hAnsi="Arial" w:cs="Arial"/>
          <w:b/>
          <w:bCs/>
          <w:lang w:val="en-US"/>
        </w:rPr>
      </w:pPr>
    </w:p>
    <w:p w:rsidR="00003B96" w:rsidRDefault="00003B96">
      <w:pPr>
        <w:widowControl w:val="0"/>
        <w:autoSpaceDE w:val="0"/>
        <w:autoSpaceDN w:val="0"/>
        <w:adjustRightInd w:val="0"/>
        <w:spacing w:before="240" w:after="0" w:line="240" w:lineRule="auto"/>
        <w:ind w:left="567" w:right="567" w:hanging="567"/>
        <w:rPr>
          <w:rFonts w:ascii="Arial" w:hAnsi="Arial" w:cs="Arial"/>
          <w:b/>
          <w:bCs/>
          <w:lang w:val="en-US"/>
        </w:rPr>
      </w:pPr>
    </w:p>
    <w:p w:rsidR="00003B96" w:rsidRDefault="00003B96">
      <w:pPr>
        <w:widowControl w:val="0"/>
        <w:autoSpaceDE w:val="0"/>
        <w:autoSpaceDN w:val="0"/>
        <w:adjustRightInd w:val="0"/>
        <w:spacing w:before="240" w:after="0" w:line="240" w:lineRule="auto"/>
        <w:ind w:left="567" w:right="567" w:hanging="567"/>
        <w:rPr>
          <w:rFonts w:ascii="Arial" w:hAnsi="Arial" w:cs="Arial"/>
          <w:b/>
          <w:bCs/>
          <w:lang w:val="en-US"/>
        </w:rPr>
      </w:pPr>
    </w:p>
    <w:p w:rsidR="00003B96" w:rsidRDefault="00003B96">
      <w:pPr>
        <w:widowControl w:val="0"/>
        <w:autoSpaceDE w:val="0"/>
        <w:autoSpaceDN w:val="0"/>
        <w:adjustRightInd w:val="0"/>
        <w:spacing w:before="240" w:after="0" w:line="240" w:lineRule="auto"/>
        <w:ind w:left="567" w:right="567" w:hanging="567"/>
        <w:rPr>
          <w:rFonts w:ascii="Arial" w:hAnsi="Arial" w:cs="Arial"/>
          <w:b/>
          <w:bCs/>
          <w:lang w:val="en-US"/>
        </w:rPr>
      </w:pPr>
    </w:p>
    <w:p w:rsidR="006765A9" w:rsidRDefault="006765A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lastRenderedPageBreak/>
        <w:t>Q3.</w:t>
      </w:r>
      <w:r>
        <w:rPr>
          <w:rFonts w:ascii="Arial" w:hAnsi="Arial" w:cs="Arial"/>
          <w:lang w:val="en-US"/>
        </w:rPr>
        <w:t>          A test has been developed to determine if a person is infected with variant CJD (</w:t>
      </w:r>
      <w:proofErr w:type="spellStart"/>
      <w:r>
        <w:rPr>
          <w:rFonts w:ascii="Arial" w:hAnsi="Arial" w:cs="Arial"/>
          <w:lang w:val="en-US"/>
        </w:rPr>
        <w:t>vCJD</w:t>
      </w:r>
      <w:proofErr w:type="spellEnd"/>
      <w:r>
        <w:rPr>
          <w:rFonts w:ascii="Arial" w:hAnsi="Arial" w:cs="Arial"/>
          <w:lang w:val="en-US"/>
        </w:rPr>
        <w:t xml:space="preserve">), the human form of BSE (mad cow disease). The test detects the protein which causes </w:t>
      </w:r>
      <w:proofErr w:type="spellStart"/>
      <w:r>
        <w:rPr>
          <w:rFonts w:ascii="Arial" w:hAnsi="Arial" w:cs="Arial"/>
          <w:lang w:val="en-US"/>
        </w:rPr>
        <w:t>vCJD</w:t>
      </w:r>
      <w:proofErr w:type="spellEnd"/>
      <w:r>
        <w:rPr>
          <w:rFonts w:ascii="Arial" w:hAnsi="Arial" w:cs="Arial"/>
          <w:lang w:val="en-US"/>
        </w:rPr>
        <w:t xml:space="preserve"> in a urine sample.</w:t>
      </w:r>
    </w:p>
    <w:p w:rsidR="006765A9" w:rsidRDefault="006765A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test kit contains the following components.</w:t>
      </w:r>
    </w:p>
    <w:p w:rsidR="006765A9" w:rsidRDefault="0021109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398770" cy="20485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398770" cy="2048510"/>
                    </a:xfrm>
                    <a:prstGeom prst="rect">
                      <a:avLst/>
                    </a:prstGeom>
                    <a:noFill/>
                    <a:ln w="9525">
                      <a:noFill/>
                      <a:miter lim="800000"/>
                      <a:headEnd/>
                      <a:tailEnd/>
                    </a:ln>
                  </pic:spPr>
                </pic:pic>
              </a:graphicData>
            </a:graphic>
          </wp:inline>
        </w:drawing>
      </w:r>
    </w:p>
    <w:p w:rsidR="006765A9" w:rsidRDefault="006765A9" w:rsidP="00003B9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t>(a)     Complete the flow chart to describe how this test would be used.</w:t>
      </w:r>
    </w:p>
    <w:p w:rsidR="006765A9" w:rsidRDefault="006765A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jc w:val="center"/>
        <w:tblInd w:w="20" w:type="dxa"/>
        <w:tblLayout w:type="fixed"/>
        <w:tblCellMar>
          <w:left w:w="0" w:type="dxa"/>
          <w:right w:w="0" w:type="dxa"/>
        </w:tblCellMar>
        <w:tblLook w:val="0000"/>
      </w:tblPr>
      <w:tblGrid>
        <w:gridCol w:w="5225"/>
      </w:tblGrid>
      <w:tr w:rsidR="006765A9" w:rsidTr="00003B96">
        <w:tblPrEx>
          <w:tblCellMar>
            <w:top w:w="0" w:type="dxa"/>
            <w:left w:w="0" w:type="dxa"/>
            <w:bottom w:w="0" w:type="dxa"/>
            <w:right w:w="0" w:type="dxa"/>
          </w:tblCellMar>
        </w:tblPrEx>
        <w:trPr>
          <w:jc w:val="center"/>
        </w:trPr>
        <w:tc>
          <w:tcPr>
            <w:tcW w:w="5225" w:type="dxa"/>
            <w:tcBorders>
              <w:top w:val="single" w:sz="8" w:space="0" w:color="000000"/>
              <w:left w:val="single" w:sz="8" w:space="0" w:color="000000"/>
              <w:bottom w:val="single" w:sz="8" w:space="0" w:color="000000"/>
              <w:right w:val="single" w:sz="8" w:space="0" w:color="000000"/>
            </w:tcBorders>
          </w:tcPr>
          <w:p w:rsidR="006765A9" w:rsidRDefault="006765A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Urine sample is added to well in test plate</w:t>
            </w:r>
          </w:p>
        </w:tc>
      </w:tr>
    </w:tbl>
    <w:p w:rsidR="006765A9" w:rsidRDefault="006765A9">
      <w:pPr>
        <w:widowControl w:val="0"/>
        <w:autoSpaceDE w:val="0"/>
        <w:autoSpaceDN w:val="0"/>
        <w:adjustRightInd w:val="0"/>
        <w:spacing w:after="0" w:line="240" w:lineRule="auto"/>
        <w:rPr>
          <w:rFonts w:ascii="Arial" w:hAnsi="Arial" w:cs="Arial"/>
          <w:sz w:val="16"/>
          <w:szCs w:val="16"/>
          <w:lang w:val="en-US"/>
        </w:rPr>
      </w:pPr>
    </w:p>
    <w:p w:rsidR="006765A9" w:rsidRDefault="006765A9">
      <w:pPr>
        <w:widowControl w:val="0"/>
        <w:autoSpaceDE w:val="0"/>
        <w:autoSpaceDN w:val="0"/>
        <w:adjustRightInd w:val="0"/>
        <w:spacing w:after="0" w:line="240" w:lineRule="auto"/>
        <w:ind w:left="2268" w:right="567" w:firstLine="2694"/>
        <w:rPr>
          <w:rFonts w:ascii="Arial" w:hAnsi="Arial" w:cs="Arial"/>
          <w:b/>
          <w:bCs/>
          <w:sz w:val="40"/>
          <w:szCs w:val="40"/>
          <w:lang w:val="en-US"/>
        </w:rPr>
      </w:pPr>
      <w:r>
        <w:rPr>
          <w:rFonts w:ascii="Arial" w:hAnsi="Arial" w:cs="Arial"/>
          <w:b/>
          <w:bCs/>
          <w:sz w:val="40"/>
          <w:szCs w:val="40"/>
          <w:lang w:val="en-US"/>
        </w:rPr>
        <w:t>↓</w:t>
      </w:r>
    </w:p>
    <w:tbl>
      <w:tblPr>
        <w:tblW w:w="0" w:type="auto"/>
        <w:jc w:val="center"/>
        <w:tblInd w:w="20" w:type="dxa"/>
        <w:tblLayout w:type="fixed"/>
        <w:tblCellMar>
          <w:left w:w="0" w:type="dxa"/>
          <w:right w:w="0" w:type="dxa"/>
        </w:tblCellMar>
        <w:tblLook w:val="0000"/>
      </w:tblPr>
      <w:tblGrid>
        <w:gridCol w:w="5225"/>
      </w:tblGrid>
      <w:tr w:rsidR="006765A9" w:rsidTr="00003B96">
        <w:tblPrEx>
          <w:tblCellMar>
            <w:top w:w="0" w:type="dxa"/>
            <w:left w:w="0" w:type="dxa"/>
            <w:bottom w:w="0" w:type="dxa"/>
            <w:right w:w="0" w:type="dxa"/>
          </w:tblCellMar>
        </w:tblPrEx>
        <w:trPr>
          <w:jc w:val="center"/>
        </w:trPr>
        <w:tc>
          <w:tcPr>
            <w:tcW w:w="5225" w:type="dxa"/>
            <w:tcBorders>
              <w:top w:val="single" w:sz="8" w:space="0" w:color="000000"/>
              <w:left w:val="single" w:sz="8" w:space="0" w:color="000000"/>
              <w:bottom w:val="single" w:sz="8" w:space="0" w:color="000000"/>
              <w:right w:val="single" w:sz="8" w:space="0" w:color="000000"/>
            </w:tcBorders>
          </w:tcPr>
          <w:p w:rsidR="006765A9" w:rsidRDefault="006765A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Plate is washed to remove unbound </w:t>
            </w:r>
            <w:proofErr w:type="spellStart"/>
            <w:r>
              <w:rPr>
                <w:rFonts w:ascii="Arial" w:hAnsi="Arial" w:cs="Arial"/>
                <w:lang w:val="en-US"/>
              </w:rPr>
              <w:t>vCJD</w:t>
            </w:r>
            <w:proofErr w:type="spellEnd"/>
            <w:r>
              <w:rPr>
                <w:rFonts w:ascii="Arial" w:hAnsi="Arial" w:cs="Arial"/>
                <w:lang w:val="en-US"/>
              </w:rPr>
              <w:t xml:space="preserve"> protein</w:t>
            </w:r>
          </w:p>
        </w:tc>
      </w:tr>
    </w:tbl>
    <w:p w:rsidR="006765A9" w:rsidRDefault="006765A9">
      <w:pPr>
        <w:widowControl w:val="0"/>
        <w:autoSpaceDE w:val="0"/>
        <w:autoSpaceDN w:val="0"/>
        <w:adjustRightInd w:val="0"/>
        <w:spacing w:after="0" w:line="240" w:lineRule="auto"/>
        <w:rPr>
          <w:rFonts w:ascii="Arial" w:hAnsi="Arial" w:cs="Arial"/>
          <w:sz w:val="16"/>
          <w:szCs w:val="16"/>
          <w:lang w:val="en-US"/>
        </w:rPr>
      </w:pPr>
    </w:p>
    <w:p w:rsidR="006765A9" w:rsidRDefault="006765A9">
      <w:pPr>
        <w:widowControl w:val="0"/>
        <w:autoSpaceDE w:val="0"/>
        <w:autoSpaceDN w:val="0"/>
        <w:adjustRightInd w:val="0"/>
        <w:spacing w:after="0" w:line="240" w:lineRule="auto"/>
        <w:ind w:left="4962" w:right="567"/>
        <w:rPr>
          <w:rFonts w:ascii="Arial" w:hAnsi="Arial" w:cs="Arial"/>
          <w:b/>
          <w:bCs/>
          <w:sz w:val="40"/>
          <w:szCs w:val="40"/>
          <w:lang w:val="en-US"/>
        </w:rPr>
      </w:pPr>
      <w:r>
        <w:rPr>
          <w:rFonts w:ascii="Arial" w:hAnsi="Arial" w:cs="Arial"/>
          <w:b/>
          <w:bCs/>
          <w:sz w:val="40"/>
          <w:szCs w:val="40"/>
          <w:lang w:val="en-US"/>
        </w:rPr>
        <w:t>↓</w:t>
      </w:r>
    </w:p>
    <w:tbl>
      <w:tblPr>
        <w:tblW w:w="0" w:type="auto"/>
        <w:jc w:val="center"/>
        <w:tblInd w:w="20" w:type="dxa"/>
        <w:tblLayout w:type="fixed"/>
        <w:tblCellMar>
          <w:left w:w="0" w:type="dxa"/>
          <w:right w:w="0" w:type="dxa"/>
        </w:tblCellMar>
        <w:tblLook w:val="0000"/>
      </w:tblPr>
      <w:tblGrid>
        <w:gridCol w:w="8480"/>
      </w:tblGrid>
      <w:tr w:rsidR="006765A9" w:rsidTr="00003B96">
        <w:tblPrEx>
          <w:tblCellMar>
            <w:top w:w="0" w:type="dxa"/>
            <w:left w:w="0" w:type="dxa"/>
            <w:bottom w:w="0" w:type="dxa"/>
            <w:right w:w="0" w:type="dxa"/>
          </w:tblCellMar>
        </w:tblPrEx>
        <w:trPr>
          <w:jc w:val="center"/>
        </w:trPr>
        <w:tc>
          <w:tcPr>
            <w:tcW w:w="8480" w:type="dxa"/>
            <w:tcBorders>
              <w:top w:val="single" w:sz="8" w:space="0" w:color="000000"/>
              <w:left w:val="single" w:sz="8" w:space="0" w:color="000000"/>
              <w:bottom w:val="single" w:sz="8" w:space="0" w:color="000000"/>
              <w:right w:val="single" w:sz="8" w:space="0" w:color="000000"/>
            </w:tcBorders>
          </w:tcPr>
          <w:p w:rsidR="006765A9" w:rsidRDefault="006765A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6765A9" w:rsidRDefault="006765A9">
      <w:pPr>
        <w:widowControl w:val="0"/>
        <w:autoSpaceDE w:val="0"/>
        <w:autoSpaceDN w:val="0"/>
        <w:adjustRightInd w:val="0"/>
        <w:spacing w:after="0" w:line="240" w:lineRule="auto"/>
        <w:rPr>
          <w:rFonts w:ascii="Arial" w:hAnsi="Arial" w:cs="Arial"/>
          <w:sz w:val="16"/>
          <w:szCs w:val="16"/>
          <w:lang w:val="en-US"/>
        </w:rPr>
      </w:pPr>
    </w:p>
    <w:p w:rsidR="006765A9" w:rsidRDefault="006765A9">
      <w:pPr>
        <w:widowControl w:val="0"/>
        <w:autoSpaceDE w:val="0"/>
        <w:autoSpaceDN w:val="0"/>
        <w:adjustRightInd w:val="0"/>
        <w:spacing w:after="0" w:line="240" w:lineRule="auto"/>
        <w:ind w:left="4962" w:right="567"/>
        <w:rPr>
          <w:rFonts w:ascii="Arial" w:hAnsi="Arial" w:cs="Arial"/>
          <w:b/>
          <w:bCs/>
          <w:sz w:val="40"/>
          <w:szCs w:val="40"/>
          <w:lang w:val="en-US"/>
        </w:rPr>
      </w:pPr>
      <w:r>
        <w:rPr>
          <w:rFonts w:ascii="Arial" w:hAnsi="Arial" w:cs="Arial"/>
          <w:b/>
          <w:bCs/>
          <w:sz w:val="40"/>
          <w:szCs w:val="40"/>
          <w:lang w:val="en-US"/>
        </w:rPr>
        <w:t>↓</w:t>
      </w:r>
    </w:p>
    <w:tbl>
      <w:tblPr>
        <w:tblW w:w="0" w:type="auto"/>
        <w:jc w:val="center"/>
        <w:tblInd w:w="20" w:type="dxa"/>
        <w:tblLayout w:type="fixed"/>
        <w:tblCellMar>
          <w:left w:w="0" w:type="dxa"/>
          <w:right w:w="0" w:type="dxa"/>
        </w:tblCellMar>
        <w:tblLook w:val="0000"/>
      </w:tblPr>
      <w:tblGrid>
        <w:gridCol w:w="8480"/>
      </w:tblGrid>
      <w:tr w:rsidR="006765A9" w:rsidTr="00003B96">
        <w:tblPrEx>
          <w:tblCellMar>
            <w:top w:w="0" w:type="dxa"/>
            <w:left w:w="0" w:type="dxa"/>
            <w:bottom w:w="0" w:type="dxa"/>
            <w:right w:w="0" w:type="dxa"/>
          </w:tblCellMar>
        </w:tblPrEx>
        <w:trPr>
          <w:jc w:val="center"/>
        </w:trPr>
        <w:tc>
          <w:tcPr>
            <w:tcW w:w="8480" w:type="dxa"/>
            <w:tcBorders>
              <w:top w:val="single" w:sz="8" w:space="0" w:color="000000"/>
              <w:left w:val="single" w:sz="8" w:space="0" w:color="000000"/>
              <w:bottom w:val="single" w:sz="8" w:space="0" w:color="000000"/>
              <w:right w:val="single" w:sz="8" w:space="0" w:color="000000"/>
            </w:tcBorders>
          </w:tcPr>
          <w:p w:rsidR="006765A9" w:rsidRDefault="006765A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6765A9" w:rsidRDefault="006765A9">
      <w:pPr>
        <w:widowControl w:val="0"/>
        <w:autoSpaceDE w:val="0"/>
        <w:autoSpaceDN w:val="0"/>
        <w:adjustRightInd w:val="0"/>
        <w:spacing w:after="0" w:line="240" w:lineRule="auto"/>
        <w:rPr>
          <w:rFonts w:ascii="Arial" w:hAnsi="Arial" w:cs="Arial"/>
          <w:sz w:val="16"/>
          <w:szCs w:val="16"/>
          <w:lang w:val="en-US"/>
        </w:rPr>
      </w:pPr>
    </w:p>
    <w:p w:rsidR="006765A9" w:rsidRDefault="006765A9">
      <w:pPr>
        <w:widowControl w:val="0"/>
        <w:autoSpaceDE w:val="0"/>
        <w:autoSpaceDN w:val="0"/>
        <w:adjustRightInd w:val="0"/>
        <w:spacing w:after="0" w:line="240" w:lineRule="auto"/>
        <w:ind w:left="4962" w:right="567"/>
        <w:rPr>
          <w:rFonts w:ascii="Arial" w:hAnsi="Arial" w:cs="Arial"/>
          <w:b/>
          <w:bCs/>
          <w:sz w:val="40"/>
          <w:szCs w:val="40"/>
          <w:lang w:val="en-US"/>
        </w:rPr>
      </w:pPr>
      <w:r>
        <w:rPr>
          <w:rFonts w:ascii="Arial" w:hAnsi="Arial" w:cs="Arial"/>
          <w:b/>
          <w:bCs/>
          <w:sz w:val="40"/>
          <w:szCs w:val="40"/>
          <w:lang w:val="en-US"/>
        </w:rPr>
        <w:t>↓</w:t>
      </w:r>
    </w:p>
    <w:tbl>
      <w:tblPr>
        <w:tblW w:w="0" w:type="auto"/>
        <w:jc w:val="center"/>
        <w:tblInd w:w="20" w:type="dxa"/>
        <w:tblLayout w:type="fixed"/>
        <w:tblCellMar>
          <w:left w:w="0" w:type="dxa"/>
          <w:right w:w="0" w:type="dxa"/>
        </w:tblCellMar>
        <w:tblLook w:val="0000"/>
      </w:tblPr>
      <w:tblGrid>
        <w:gridCol w:w="8480"/>
      </w:tblGrid>
      <w:tr w:rsidR="006765A9" w:rsidTr="00003B96">
        <w:tblPrEx>
          <w:tblCellMar>
            <w:top w:w="0" w:type="dxa"/>
            <w:left w:w="0" w:type="dxa"/>
            <w:bottom w:w="0" w:type="dxa"/>
            <w:right w:w="0" w:type="dxa"/>
          </w:tblCellMar>
        </w:tblPrEx>
        <w:trPr>
          <w:jc w:val="center"/>
        </w:trPr>
        <w:tc>
          <w:tcPr>
            <w:tcW w:w="8480" w:type="dxa"/>
            <w:tcBorders>
              <w:top w:val="single" w:sz="8" w:space="0" w:color="000000"/>
              <w:left w:val="single" w:sz="8" w:space="0" w:color="000000"/>
              <w:bottom w:val="single" w:sz="8" w:space="0" w:color="000000"/>
              <w:right w:val="single" w:sz="8" w:space="0" w:color="000000"/>
            </w:tcBorders>
          </w:tcPr>
          <w:p w:rsidR="006765A9" w:rsidRDefault="006765A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6765A9" w:rsidRDefault="006765A9">
      <w:pPr>
        <w:widowControl w:val="0"/>
        <w:autoSpaceDE w:val="0"/>
        <w:autoSpaceDN w:val="0"/>
        <w:adjustRightInd w:val="0"/>
        <w:spacing w:after="0" w:line="240" w:lineRule="auto"/>
        <w:rPr>
          <w:rFonts w:ascii="Arial" w:hAnsi="Arial" w:cs="Arial"/>
          <w:sz w:val="16"/>
          <w:szCs w:val="16"/>
          <w:lang w:val="en-US"/>
        </w:rPr>
      </w:pP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3B96" w:rsidRDefault="00003B96" w:rsidP="00003B96">
      <w:pPr>
        <w:widowControl w:val="0"/>
        <w:autoSpaceDE w:val="0"/>
        <w:autoSpaceDN w:val="0"/>
        <w:adjustRightInd w:val="0"/>
        <w:spacing w:after="0" w:line="240" w:lineRule="auto"/>
        <w:rPr>
          <w:rFonts w:ascii="Arial" w:hAnsi="Arial" w:cs="Arial"/>
          <w:b/>
          <w:bCs/>
          <w:sz w:val="20"/>
          <w:szCs w:val="20"/>
          <w:lang w:val="en-US"/>
        </w:rPr>
      </w:pPr>
    </w:p>
    <w:p w:rsidR="006765A9" w:rsidRDefault="006765A9" w:rsidP="00003B96">
      <w:pPr>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(b)     Explain why this test would detect </w:t>
      </w:r>
      <w:proofErr w:type="spellStart"/>
      <w:r>
        <w:rPr>
          <w:rFonts w:ascii="Arial" w:hAnsi="Arial" w:cs="Arial"/>
          <w:lang w:val="en-US"/>
        </w:rPr>
        <w:t>vCJD</w:t>
      </w:r>
      <w:proofErr w:type="spellEnd"/>
      <w:r>
        <w:rPr>
          <w:rFonts w:ascii="Arial" w:hAnsi="Arial" w:cs="Arial"/>
          <w:lang w:val="en-US"/>
        </w:rPr>
        <w:t>, but not other antigens in the urine.</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6765A9" w:rsidRDefault="006765A9">
      <w:pPr>
        <w:widowControl w:val="0"/>
        <w:autoSpaceDE w:val="0"/>
        <w:autoSpaceDN w:val="0"/>
        <w:adjustRightInd w:val="0"/>
        <w:spacing w:before="100" w:after="100" w:line="240" w:lineRule="auto"/>
        <w:rPr>
          <w:rFonts w:ascii="Arial" w:hAnsi="Arial" w:cs="Arial"/>
          <w:sz w:val="16"/>
          <w:szCs w:val="16"/>
          <w:lang w:val="en-US"/>
        </w:rPr>
      </w:pPr>
      <w:r>
        <w:rPr>
          <w:rFonts w:ascii="Arial" w:hAnsi="Arial" w:cs="Arial"/>
          <w:sz w:val="16"/>
          <w:szCs w:val="16"/>
          <w:lang w:val="en-US"/>
        </w:rPr>
        <w:t> </w:t>
      </w:r>
    </w:p>
    <w:p w:rsidR="006765A9" w:rsidRDefault="006765A9">
      <w:pPr>
        <w:widowControl w:val="0"/>
        <w:autoSpaceDE w:val="0"/>
        <w:autoSpaceDN w:val="0"/>
        <w:adjustRightInd w:val="0"/>
        <w:spacing w:before="100" w:after="100" w:line="240" w:lineRule="auto"/>
        <w:rPr>
          <w:rFonts w:ascii="Arial" w:hAnsi="Arial" w:cs="Arial"/>
          <w:sz w:val="16"/>
          <w:szCs w:val="16"/>
          <w:lang w:val="en-US"/>
        </w:rPr>
      </w:pPr>
      <w:r>
        <w:rPr>
          <w:rFonts w:ascii="Arial" w:hAnsi="Arial" w:cs="Arial"/>
          <w:sz w:val="16"/>
          <w:szCs w:val="16"/>
          <w:lang w:val="en-US"/>
        </w:rPr>
        <w:br/>
      </w:r>
    </w:p>
    <w:p w:rsidR="006765A9" w:rsidRDefault="006765A9" w:rsidP="00003B96">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t> </w:t>
      </w:r>
      <w:r>
        <w:rPr>
          <w:rFonts w:ascii="Arial" w:hAnsi="Arial" w:cs="Arial"/>
          <w:b/>
          <w:bCs/>
          <w:lang w:val="en-US"/>
        </w:rPr>
        <w:t xml:space="preserve">Q4.          </w:t>
      </w:r>
      <w:r>
        <w:rPr>
          <w:rFonts w:ascii="Arial" w:hAnsi="Arial" w:cs="Arial"/>
          <w:lang w:val="en-US"/>
        </w:rPr>
        <w:t>Read the following passage.</w:t>
      </w:r>
    </w:p>
    <w:p w:rsidR="006765A9" w:rsidRDefault="006765A9">
      <w:pPr>
        <w:widowControl w:val="0"/>
        <w:autoSpaceDE w:val="0"/>
        <w:autoSpaceDN w:val="0"/>
        <w:adjustRightInd w:val="0"/>
        <w:spacing w:before="240" w:after="0" w:line="240" w:lineRule="auto"/>
        <w:ind w:left="1020" w:right="567"/>
        <w:rPr>
          <w:rFonts w:ascii="Arial" w:hAnsi="Arial" w:cs="Arial"/>
          <w:sz w:val="20"/>
          <w:szCs w:val="20"/>
          <w:lang w:val="en-US"/>
        </w:rPr>
      </w:pPr>
      <w:r>
        <w:rPr>
          <w:rFonts w:ascii="Arial" w:hAnsi="Arial" w:cs="Arial"/>
          <w:sz w:val="20"/>
          <w:szCs w:val="20"/>
          <w:lang w:val="en-US"/>
        </w:rPr>
        <w:t xml:space="preserve">The life cycle of the </w:t>
      </w:r>
      <w:proofErr w:type="spellStart"/>
      <w:r>
        <w:rPr>
          <w:rFonts w:ascii="Arial" w:hAnsi="Arial" w:cs="Arial"/>
          <w:sz w:val="20"/>
          <w:szCs w:val="20"/>
          <w:lang w:val="en-US"/>
        </w:rPr>
        <w:t>malarial</w:t>
      </w:r>
      <w:proofErr w:type="spellEnd"/>
      <w:r>
        <w:rPr>
          <w:rFonts w:ascii="Arial" w:hAnsi="Arial" w:cs="Arial"/>
          <w:sz w:val="20"/>
          <w:szCs w:val="20"/>
          <w:lang w:val="en-US"/>
        </w:rPr>
        <w:t xml:space="preserve"> parasite consists of a number of stages. Some of these stages</w:t>
      </w:r>
      <w:r>
        <w:rPr>
          <w:rFonts w:ascii="Arial" w:hAnsi="Arial" w:cs="Arial"/>
          <w:sz w:val="20"/>
          <w:szCs w:val="20"/>
          <w:lang w:val="en-US"/>
        </w:rPr>
        <w:br/>
        <w:t>occur in humans and some occur in mosquitoes. At each stage, the parasite has different</w:t>
      </w:r>
      <w:r>
        <w:rPr>
          <w:rFonts w:ascii="Arial" w:hAnsi="Arial" w:cs="Arial"/>
          <w:sz w:val="20"/>
          <w:szCs w:val="20"/>
          <w:lang w:val="en-US"/>
        </w:rPr>
        <w:br/>
        <w:t>antigens on the surface of its cells. Attempts have been made to extract some of these antigens</w:t>
      </w:r>
      <w:r>
        <w:rPr>
          <w:rFonts w:ascii="Arial" w:hAnsi="Arial" w:cs="Arial"/>
          <w:sz w:val="20"/>
          <w:szCs w:val="20"/>
          <w:lang w:val="en-US"/>
        </w:rPr>
        <w:br/>
        <w:t xml:space="preserve">and use them to make vaccines to combat the disease. A trial has recently been carried out </w:t>
      </w:r>
    </w:p>
    <w:p w:rsidR="006765A9" w:rsidRDefault="006765A9">
      <w:pPr>
        <w:widowControl w:val="0"/>
        <w:autoSpaceDE w:val="0"/>
        <w:autoSpaceDN w:val="0"/>
        <w:adjustRightInd w:val="0"/>
        <w:spacing w:after="0" w:line="240" w:lineRule="auto"/>
        <w:ind w:left="1134" w:right="567" w:hanging="567"/>
        <w:rPr>
          <w:rFonts w:ascii="Arial" w:hAnsi="Arial" w:cs="Arial"/>
          <w:sz w:val="20"/>
          <w:szCs w:val="20"/>
          <w:lang w:val="en-US"/>
        </w:rPr>
      </w:pPr>
      <w:proofErr w:type="gramStart"/>
      <w:r>
        <w:rPr>
          <w:rFonts w:ascii="Arial" w:hAnsi="Arial" w:cs="Arial"/>
          <w:sz w:val="20"/>
          <w:szCs w:val="20"/>
          <w:lang w:val="en-US"/>
        </w:rPr>
        <w:t>5      with one of these vaccines.</w:t>
      </w:r>
      <w:proofErr w:type="gramEnd"/>
      <w:r>
        <w:rPr>
          <w:rFonts w:ascii="Arial" w:hAnsi="Arial" w:cs="Arial"/>
          <w:sz w:val="20"/>
          <w:szCs w:val="20"/>
          <w:lang w:val="en-US"/>
        </w:rPr>
        <w:t xml:space="preserve"> An injection of the vaccine was given to a group of people chosen</w:t>
      </w:r>
      <w:r>
        <w:rPr>
          <w:rFonts w:ascii="Arial" w:hAnsi="Arial" w:cs="Arial"/>
          <w:sz w:val="20"/>
          <w:szCs w:val="20"/>
          <w:lang w:val="en-US"/>
        </w:rPr>
        <w:br/>
        <w:t>at random at the start of the trial. Another injection was given 30 days later.</w:t>
      </w:r>
    </w:p>
    <w:p w:rsidR="006765A9" w:rsidRDefault="006765A9">
      <w:pPr>
        <w:widowControl w:val="0"/>
        <w:autoSpaceDE w:val="0"/>
        <w:autoSpaceDN w:val="0"/>
        <w:adjustRightInd w:val="0"/>
        <w:spacing w:before="240" w:after="0" w:line="240" w:lineRule="auto"/>
        <w:ind w:left="1020" w:right="567"/>
        <w:rPr>
          <w:rFonts w:ascii="Arial" w:hAnsi="Arial" w:cs="Arial"/>
          <w:sz w:val="20"/>
          <w:szCs w:val="20"/>
          <w:lang w:val="en-US"/>
        </w:rPr>
      </w:pPr>
      <w:r>
        <w:rPr>
          <w:rFonts w:ascii="Arial" w:hAnsi="Arial" w:cs="Arial"/>
          <w:sz w:val="20"/>
          <w:szCs w:val="20"/>
          <w:lang w:val="en-US"/>
        </w:rPr>
        <w:t>Blood samples were taken at regular intervals throughout the trial. After the first injection</w:t>
      </w:r>
      <w:proofErr w:type="gramStart"/>
      <w:r>
        <w:rPr>
          <w:rFonts w:ascii="Arial" w:hAnsi="Arial" w:cs="Arial"/>
          <w:sz w:val="20"/>
          <w:szCs w:val="20"/>
          <w:lang w:val="en-US"/>
        </w:rPr>
        <w:t>,</w:t>
      </w:r>
      <w:proofErr w:type="gramEnd"/>
      <w:r>
        <w:rPr>
          <w:rFonts w:ascii="Arial" w:hAnsi="Arial" w:cs="Arial"/>
          <w:sz w:val="20"/>
          <w:szCs w:val="20"/>
          <w:lang w:val="en-US"/>
        </w:rPr>
        <w:br/>
        <w:t>the concentration of antibody in the blood rose slowly then fell quickly. After the second</w:t>
      </w:r>
      <w:r>
        <w:rPr>
          <w:rFonts w:ascii="Arial" w:hAnsi="Arial" w:cs="Arial"/>
          <w:sz w:val="20"/>
          <w:szCs w:val="20"/>
          <w:lang w:val="en-US"/>
        </w:rPr>
        <w:br/>
        <w:t>injection, the concentration rose quickly. It reached a maximum concentration of</w:t>
      </w:r>
    </w:p>
    <w:p w:rsidR="006765A9" w:rsidRDefault="006765A9">
      <w:pPr>
        <w:widowControl w:val="0"/>
        <w:autoSpaceDE w:val="0"/>
        <w:autoSpaceDN w:val="0"/>
        <w:adjustRightInd w:val="0"/>
        <w:spacing w:after="0" w:line="240" w:lineRule="auto"/>
        <w:ind w:left="1134" w:right="567" w:hanging="567"/>
        <w:rPr>
          <w:rFonts w:ascii="Arial" w:hAnsi="Arial" w:cs="Arial"/>
          <w:sz w:val="20"/>
          <w:szCs w:val="20"/>
          <w:lang w:val="en-US"/>
        </w:rPr>
      </w:pPr>
      <w:r>
        <w:rPr>
          <w:rFonts w:ascii="Arial" w:hAnsi="Arial" w:cs="Arial"/>
          <w:sz w:val="20"/>
          <w:szCs w:val="20"/>
          <w:lang w:val="en-US"/>
        </w:rPr>
        <w:t>10    approximately twice the concentration it reached after the first injection.</w:t>
      </w:r>
    </w:p>
    <w:p w:rsidR="006765A9" w:rsidRDefault="006765A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from the passage and your own knowledge to answer the following questions.</w:t>
      </w:r>
    </w:p>
    <w:p w:rsidR="006765A9" w:rsidRDefault="006765A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is meant by </w:t>
      </w:r>
      <w:r>
        <w:rPr>
          <w:rFonts w:ascii="Arial" w:hAnsi="Arial" w:cs="Arial"/>
          <w:i/>
          <w:iCs/>
          <w:lang w:val="en-US"/>
        </w:rPr>
        <w:t xml:space="preserve">antigens </w:t>
      </w:r>
      <w:r>
        <w:rPr>
          <w:rFonts w:ascii="Arial" w:hAnsi="Arial" w:cs="Arial"/>
          <w:lang w:val="en-US"/>
        </w:rPr>
        <w:t>(line 3)?</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6765A9" w:rsidRDefault="006765A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w:t>
      </w:r>
      <w:proofErr w:type="spellStart"/>
      <w:proofErr w:type="gramStart"/>
      <w:r>
        <w:rPr>
          <w:rFonts w:ascii="Arial" w:hAnsi="Arial" w:cs="Arial"/>
          <w:lang w:val="en-US"/>
        </w:rPr>
        <w:t>i</w:t>
      </w:r>
      <w:proofErr w:type="spellEnd"/>
      <w:proofErr w:type="gramEnd"/>
      <w:r>
        <w:rPr>
          <w:rFonts w:ascii="Arial" w:hAnsi="Arial" w:cs="Arial"/>
          <w:lang w:val="en-US"/>
        </w:rPr>
        <w:t>)      Use information from the passage to sketch a graph to show the effects of the two injections on the concentration of antibody in the blood.</w:t>
      </w:r>
    </w:p>
    <w:p w:rsidR="006765A9" w:rsidRDefault="006765A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6765A9" w:rsidRDefault="006765A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6765A9" w:rsidRDefault="006765A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6765A9" w:rsidRDefault="006765A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6765A9" w:rsidRDefault="006765A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6765A9" w:rsidRDefault="006765A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6765A9" w:rsidRDefault="006765A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 xml:space="preserve">one </w:t>
      </w:r>
      <w:r>
        <w:rPr>
          <w:rFonts w:ascii="Arial" w:hAnsi="Arial" w:cs="Arial"/>
          <w:lang w:val="en-US"/>
        </w:rPr>
        <w:t xml:space="preserve">reason why it was necessary to give two injections of the vaccine </w:t>
      </w:r>
      <w:r>
        <w:rPr>
          <w:rFonts w:ascii="Arial" w:hAnsi="Arial" w:cs="Arial"/>
          <w:lang w:val="en-US"/>
        </w:rPr>
        <w:br/>
        <w:t>(line 6).</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(iii)     Although this vaccine is made from antigens from malarial parasites, it does not cause malaria. Explain why this vaccine does not cause malaria.</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6765A9" w:rsidRDefault="006765A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blood from those taking part in the trial was also examined under the microscope at the beginning of the trial. Explain how this would enable those who had malaria to be identified.</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6765A9" w:rsidRDefault="006765A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6765A9" w:rsidRDefault="006765A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6765A9" w:rsidRDefault="006765A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6765A9" w:rsidRDefault="006765A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6765A9" w:rsidRDefault="006765A9">
      <w:pPr>
        <w:widowControl w:val="0"/>
        <w:autoSpaceDE w:val="0"/>
        <w:autoSpaceDN w:val="0"/>
        <w:adjustRightInd w:val="0"/>
        <w:spacing w:before="240" w:after="0" w:line="240" w:lineRule="auto"/>
        <w:ind w:left="567" w:right="567" w:hanging="567"/>
        <w:rPr>
          <w:rFonts w:ascii="Arial" w:hAnsi="Arial" w:cs="Arial"/>
          <w:b/>
          <w:bCs/>
          <w:lang w:val="en-US"/>
        </w:rPr>
      </w:pPr>
    </w:p>
    <w:p w:rsidR="006765A9" w:rsidRDefault="006765A9">
      <w:pPr>
        <w:widowControl w:val="0"/>
        <w:autoSpaceDE w:val="0"/>
        <w:autoSpaceDN w:val="0"/>
        <w:adjustRightInd w:val="0"/>
        <w:spacing w:before="240" w:after="0" w:line="240" w:lineRule="auto"/>
        <w:ind w:left="567" w:right="567" w:hanging="567"/>
        <w:rPr>
          <w:rFonts w:ascii="Arial" w:hAnsi="Arial" w:cs="Arial"/>
          <w:b/>
          <w:bCs/>
          <w:lang w:val="en-US"/>
        </w:rPr>
      </w:pPr>
    </w:p>
    <w:p w:rsidR="006765A9" w:rsidRDefault="006765A9">
      <w:pPr>
        <w:widowControl w:val="0"/>
        <w:autoSpaceDE w:val="0"/>
        <w:autoSpaceDN w:val="0"/>
        <w:adjustRightInd w:val="0"/>
        <w:spacing w:before="240" w:after="0" w:line="240" w:lineRule="auto"/>
        <w:ind w:left="567" w:right="567" w:hanging="567"/>
        <w:rPr>
          <w:rFonts w:ascii="Arial" w:hAnsi="Arial" w:cs="Arial"/>
          <w:b/>
          <w:bCs/>
          <w:lang w:val="en-US"/>
        </w:rPr>
      </w:pPr>
    </w:p>
    <w:p w:rsidR="006765A9" w:rsidRDefault="006765A9">
      <w:pPr>
        <w:widowControl w:val="0"/>
        <w:autoSpaceDE w:val="0"/>
        <w:autoSpaceDN w:val="0"/>
        <w:adjustRightInd w:val="0"/>
        <w:spacing w:before="240" w:after="0" w:line="240" w:lineRule="auto"/>
        <w:ind w:left="567" w:right="567" w:hanging="567"/>
        <w:rPr>
          <w:rFonts w:ascii="Arial" w:hAnsi="Arial" w:cs="Arial"/>
          <w:b/>
          <w:bCs/>
          <w:lang w:val="en-US"/>
        </w:rPr>
      </w:pPr>
    </w:p>
    <w:p w:rsidR="006765A9" w:rsidRDefault="006765A9">
      <w:pPr>
        <w:widowControl w:val="0"/>
        <w:autoSpaceDE w:val="0"/>
        <w:autoSpaceDN w:val="0"/>
        <w:adjustRightInd w:val="0"/>
        <w:spacing w:before="240" w:after="0" w:line="240" w:lineRule="auto"/>
        <w:ind w:left="567" w:right="567" w:hanging="567"/>
        <w:rPr>
          <w:rFonts w:ascii="Arial" w:hAnsi="Arial" w:cs="Arial"/>
          <w:b/>
          <w:bCs/>
          <w:lang w:val="en-US"/>
        </w:rPr>
      </w:pPr>
    </w:p>
    <w:p w:rsidR="006765A9" w:rsidRDefault="006765A9">
      <w:pPr>
        <w:widowControl w:val="0"/>
        <w:autoSpaceDE w:val="0"/>
        <w:autoSpaceDN w:val="0"/>
        <w:adjustRightInd w:val="0"/>
        <w:spacing w:before="240" w:after="0" w:line="240" w:lineRule="auto"/>
        <w:ind w:left="567" w:right="567" w:hanging="567"/>
        <w:rPr>
          <w:rFonts w:ascii="Arial" w:hAnsi="Arial" w:cs="Arial"/>
          <w:b/>
          <w:bCs/>
          <w:lang w:val="en-US"/>
        </w:rPr>
      </w:pPr>
    </w:p>
    <w:p w:rsidR="006765A9" w:rsidRDefault="006765A9">
      <w:pPr>
        <w:widowControl w:val="0"/>
        <w:autoSpaceDE w:val="0"/>
        <w:autoSpaceDN w:val="0"/>
        <w:adjustRightInd w:val="0"/>
        <w:spacing w:before="240" w:after="0" w:line="240" w:lineRule="auto"/>
        <w:ind w:left="567" w:right="567" w:hanging="567"/>
        <w:rPr>
          <w:rFonts w:ascii="Arial" w:hAnsi="Arial" w:cs="Arial"/>
          <w:b/>
          <w:bCs/>
          <w:lang w:val="en-US"/>
        </w:rPr>
      </w:pPr>
    </w:p>
    <w:p w:rsidR="006765A9" w:rsidRDefault="006765A9">
      <w:pPr>
        <w:widowControl w:val="0"/>
        <w:autoSpaceDE w:val="0"/>
        <w:autoSpaceDN w:val="0"/>
        <w:adjustRightInd w:val="0"/>
        <w:spacing w:before="240" w:after="0" w:line="240" w:lineRule="auto"/>
        <w:ind w:left="567" w:right="567" w:hanging="567"/>
        <w:rPr>
          <w:rFonts w:ascii="Arial" w:hAnsi="Arial" w:cs="Arial"/>
          <w:b/>
          <w:bCs/>
          <w:lang w:val="en-US"/>
        </w:rPr>
      </w:pPr>
    </w:p>
    <w:p w:rsidR="006765A9" w:rsidRDefault="006765A9">
      <w:pPr>
        <w:widowControl w:val="0"/>
        <w:autoSpaceDE w:val="0"/>
        <w:autoSpaceDN w:val="0"/>
        <w:adjustRightInd w:val="0"/>
        <w:spacing w:before="240" w:after="0" w:line="240" w:lineRule="auto"/>
        <w:ind w:left="567" w:right="567" w:hanging="567"/>
        <w:rPr>
          <w:rFonts w:ascii="Arial" w:hAnsi="Arial" w:cs="Arial"/>
          <w:b/>
          <w:bCs/>
          <w:lang w:val="en-US"/>
        </w:rPr>
      </w:pPr>
    </w:p>
    <w:p w:rsidR="006765A9" w:rsidRDefault="006765A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Read the following passage.</w:t>
      </w:r>
    </w:p>
    <w:p w:rsidR="006765A9" w:rsidRDefault="006765A9">
      <w:pPr>
        <w:widowControl w:val="0"/>
        <w:autoSpaceDE w:val="0"/>
        <w:autoSpaceDN w:val="0"/>
        <w:adjustRightInd w:val="0"/>
        <w:spacing w:before="240" w:after="0" w:line="240" w:lineRule="auto"/>
        <w:ind w:left="1134" w:right="141"/>
        <w:rPr>
          <w:rFonts w:ascii="Arial" w:hAnsi="Arial" w:cs="Arial"/>
          <w:sz w:val="21"/>
          <w:szCs w:val="21"/>
          <w:lang w:val="en-US"/>
        </w:rPr>
      </w:pPr>
      <w:r>
        <w:rPr>
          <w:rFonts w:ascii="Arial" w:hAnsi="Arial" w:cs="Arial"/>
          <w:sz w:val="21"/>
          <w:szCs w:val="21"/>
          <w:lang w:val="en-US"/>
        </w:rPr>
        <w:t>Herpes viruses cause cold sores and, in some cases, genital warts. Scientists are well</w:t>
      </w:r>
      <w:r>
        <w:rPr>
          <w:rFonts w:ascii="Arial" w:hAnsi="Arial" w:cs="Arial"/>
          <w:sz w:val="21"/>
          <w:szCs w:val="21"/>
          <w:lang w:val="en-US"/>
        </w:rPr>
        <w:br/>
        <w:t>on the way to producing an antibody which will counteract herpes infection. This antibody works</w:t>
      </w:r>
      <w:r>
        <w:rPr>
          <w:rFonts w:ascii="Arial" w:hAnsi="Arial" w:cs="Arial"/>
          <w:sz w:val="21"/>
          <w:szCs w:val="21"/>
          <w:lang w:val="en-US"/>
        </w:rPr>
        <w:br/>
        <w:t>by sticking to the virus and blocking its entry into cells. It has proved very effective in animal</w:t>
      </w:r>
      <w:r>
        <w:rPr>
          <w:rFonts w:ascii="Arial" w:hAnsi="Arial" w:cs="Arial"/>
          <w:sz w:val="21"/>
          <w:szCs w:val="21"/>
          <w:lang w:val="en-US"/>
        </w:rPr>
        <w:br/>
        <w:t>tests.</w:t>
      </w:r>
    </w:p>
    <w:p w:rsidR="006765A9" w:rsidRDefault="006765A9">
      <w:pPr>
        <w:widowControl w:val="0"/>
        <w:autoSpaceDE w:val="0"/>
        <w:autoSpaceDN w:val="0"/>
        <w:adjustRightInd w:val="0"/>
        <w:spacing w:before="240" w:after="0" w:line="240" w:lineRule="auto"/>
        <w:ind w:left="1134" w:right="283" w:hanging="567"/>
        <w:rPr>
          <w:rFonts w:ascii="Arial" w:hAnsi="Arial" w:cs="Arial"/>
          <w:sz w:val="21"/>
          <w:szCs w:val="21"/>
          <w:lang w:val="en-US"/>
        </w:rPr>
      </w:pPr>
      <w:r>
        <w:rPr>
          <w:rFonts w:ascii="Arial" w:hAnsi="Arial" w:cs="Arial"/>
          <w:sz w:val="21"/>
          <w:szCs w:val="21"/>
          <w:lang w:val="en-US"/>
        </w:rPr>
        <w:t>5       One drawback with this approach, however, is that antibodies are at present produced using</w:t>
      </w:r>
      <w:r>
        <w:rPr>
          <w:rFonts w:ascii="Arial" w:hAnsi="Arial" w:cs="Arial"/>
          <w:sz w:val="21"/>
          <w:szCs w:val="21"/>
          <w:lang w:val="en-US"/>
        </w:rPr>
        <w:br/>
        <w:t>hamster ovary cells. This method is expensive and only produces limited amounts. A new</w:t>
      </w:r>
      <w:r>
        <w:rPr>
          <w:rFonts w:ascii="Arial" w:hAnsi="Arial" w:cs="Arial"/>
          <w:sz w:val="21"/>
          <w:szCs w:val="21"/>
          <w:lang w:val="en-US"/>
        </w:rPr>
        <w:br/>
        <w:t>technique is being developed to produce antibodies from plants. It involves introducing the</w:t>
      </w:r>
      <w:r>
        <w:rPr>
          <w:rFonts w:ascii="Arial" w:hAnsi="Arial" w:cs="Arial"/>
          <w:sz w:val="21"/>
          <w:szCs w:val="21"/>
          <w:lang w:val="en-US"/>
        </w:rPr>
        <w:br/>
        <w:t>DNA which codes for the required antibody into crop plants such as maize.</w:t>
      </w:r>
    </w:p>
    <w:p w:rsidR="006765A9" w:rsidRDefault="006765A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Use information from the passage and your own knowledge to answer the questions.</w:t>
      </w:r>
    </w:p>
    <w:p w:rsidR="006765A9" w:rsidRDefault="006765A9">
      <w:pPr>
        <w:widowControl w:val="0"/>
        <w:autoSpaceDE w:val="0"/>
        <w:autoSpaceDN w:val="0"/>
        <w:adjustRightInd w:val="0"/>
        <w:spacing w:before="240" w:after="0" w:line="240" w:lineRule="auto"/>
        <w:ind w:left="2268" w:right="567" w:hanging="1701"/>
        <w:rPr>
          <w:rFonts w:ascii="Arial" w:hAnsi="Arial" w:cs="Arial"/>
          <w:lang w:val="en-US"/>
        </w:rPr>
      </w:pPr>
      <w:r>
        <w:rPr>
          <w:rFonts w:ascii="Arial" w:hAnsi="Arial" w:cs="Arial"/>
          <w:lang w:val="en-US"/>
        </w:rPr>
        <w:t>(a)     (</w:t>
      </w:r>
      <w:proofErr w:type="spellStart"/>
      <w:proofErr w:type="gramStart"/>
      <w:r>
        <w:rPr>
          <w:rFonts w:ascii="Arial" w:hAnsi="Arial" w:cs="Arial"/>
          <w:lang w:val="en-US"/>
        </w:rPr>
        <w:t>i</w:t>
      </w:r>
      <w:proofErr w:type="spellEnd"/>
      <w:proofErr w:type="gramEnd"/>
      <w:r>
        <w:rPr>
          <w:rFonts w:ascii="Arial" w:hAnsi="Arial" w:cs="Arial"/>
          <w:lang w:val="en-US"/>
        </w:rPr>
        <w:t>)      What is an antibody?</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how antibodies are produced in the body following a viral infection.</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6765A9" w:rsidRDefault="00133F6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sidR="006765A9">
        <w:rPr>
          <w:rFonts w:ascii="Arial" w:hAnsi="Arial" w:cs="Arial"/>
          <w:lang w:val="en-US"/>
        </w:rPr>
        <w:t>)     Taking a course of these antibodies from plants to treat a herpes infection would not produce long-term protection against disease. Explain why.</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6765A9" w:rsidRDefault="00133F6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sidR="006765A9">
        <w:rPr>
          <w:rFonts w:ascii="Arial" w:hAnsi="Arial" w:cs="Arial"/>
          <w:lang w:val="en-US"/>
        </w:rPr>
        <w:t xml:space="preserve">)     Explain </w:t>
      </w:r>
      <w:r w:rsidR="006765A9">
        <w:rPr>
          <w:rFonts w:ascii="Arial" w:hAnsi="Arial" w:cs="Arial"/>
          <w:b/>
          <w:bCs/>
          <w:lang w:val="en-US"/>
        </w:rPr>
        <w:t xml:space="preserve">one </w:t>
      </w:r>
      <w:r w:rsidR="006765A9">
        <w:rPr>
          <w:rFonts w:ascii="Arial" w:hAnsi="Arial" w:cs="Arial"/>
          <w:lang w:val="en-US"/>
        </w:rPr>
        <w:t>advantage of using antibodies from plants to treat a disease, rather than antibodies produced in an experimental animal (lines 5-6).</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6765A9" w:rsidRDefault="006765A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6765A9" w:rsidRDefault="00133F6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w:t>
      </w:r>
      <w:r w:rsidR="006765A9">
        <w:rPr>
          <w:rFonts w:ascii="Arial" w:hAnsi="Arial" w:cs="Arial"/>
          <w:b/>
          <w:bCs/>
          <w:sz w:val="20"/>
          <w:szCs w:val="20"/>
          <w:lang w:val="en-US"/>
        </w:rPr>
        <w:t xml:space="preserve"> marks)</w:t>
      </w:r>
    </w:p>
    <w:sectPr w:rsidR="006765A9" w:rsidSect="00003B96">
      <w:headerReference w:type="default" r:id="rId8"/>
      <w:footerReference w:type="default" r:id="rId9"/>
      <w:pgSz w:w="11907" w:h="16839"/>
      <w:pgMar w:top="720"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5A9" w:rsidRDefault="006765A9">
      <w:pPr>
        <w:spacing w:after="0" w:line="240" w:lineRule="auto"/>
      </w:pPr>
      <w:r>
        <w:separator/>
      </w:r>
    </w:p>
  </w:endnote>
  <w:endnote w:type="continuationSeparator" w:id="0">
    <w:p w:rsidR="006765A9" w:rsidRDefault="00676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5A9" w:rsidRDefault="006765A9">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sidR="00133F66">
      <w:rPr>
        <w:rFonts w:ascii="Arial" w:hAnsi="Arial" w:cs="Arial"/>
        <w:noProof/>
        <w:sz w:val="24"/>
        <w:szCs w:val="24"/>
        <w:lang w:val="en-US"/>
      </w:rPr>
      <w:t>1</w:t>
    </w:r>
    <w:r>
      <w:rPr>
        <w:rFonts w:ascii="Arial" w:hAnsi="Arial" w:cs="Arial"/>
        <w:sz w:val="24"/>
        <w:szCs w:val="24"/>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5A9" w:rsidRDefault="006765A9">
      <w:pPr>
        <w:spacing w:after="0" w:line="240" w:lineRule="auto"/>
      </w:pPr>
      <w:r>
        <w:separator/>
      </w:r>
    </w:p>
  </w:footnote>
  <w:footnote w:type="continuationSeparator" w:id="0">
    <w:p w:rsidR="006765A9" w:rsidRDefault="006765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5A9" w:rsidRDefault="006765A9">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Elizabeth College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62FF"/>
    <w:rsid w:val="00003B96"/>
    <w:rsid w:val="00133F66"/>
    <w:rsid w:val="00211093"/>
    <w:rsid w:val="006765A9"/>
    <w:rsid w:val="00B562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B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847</Words>
  <Characters>10023</Characters>
  <Application>Microsoft Office Word</Application>
  <DocSecurity>0</DocSecurity>
  <Lines>83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stLeSauvageR01</dc:creator>
  <cp:keywords/>
  <dc:description>Created by the HTML-to-RTF Pro DLL .Net 4.6.10.19</dc:description>
  <cp:lastModifiedBy>stLeSauvageR01</cp:lastModifiedBy>
  <cp:revision>3</cp:revision>
  <cp:lastPrinted>2013-01-09T14:38:00Z</cp:lastPrinted>
  <dcterms:created xsi:type="dcterms:W3CDTF">2013-01-09T14:37:00Z</dcterms:created>
  <dcterms:modified xsi:type="dcterms:W3CDTF">2013-01-09T14:40:00Z</dcterms:modified>
</cp:coreProperties>
</file>