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2609"/>
        <w:gridCol w:w="3485"/>
        <w:gridCol w:w="4874"/>
        <w:gridCol w:w="1364"/>
      </w:tblGrid>
      <w:tr w:rsidR="00663A63" w:rsidTr="00B65EE7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2619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485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8E6744" w:rsidP="008D14A8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The Explorer’s Daughter</w:t>
            </w: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556D80" w:rsidRDefault="008C12CE" w:rsidP="00BD0ADE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</w:p>
          <w:p w:rsidR="008C12CE" w:rsidRPr="00556D80" w:rsidRDefault="00556D80" w:rsidP="00BD0ADE">
            <w:pPr>
              <w:spacing w:before="120" w:after="120"/>
              <w:rPr>
                <w:sz w:val="20"/>
                <w:szCs w:val="20"/>
              </w:rPr>
            </w:pPr>
            <w:r w:rsidRPr="00556D80">
              <w:rPr>
                <w:sz w:val="20"/>
                <w:szCs w:val="20"/>
              </w:rPr>
              <w:t>First person piece which mixes narrative and descriptive writing about narwhals and their habitat with more a more scientific exploration of why hunting is necessary. It is an equivocal piece but it reaches a strong conclusion.</w:t>
            </w:r>
            <w:r w:rsidR="00570957">
              <w:rPr>
                <w:sz w:val="20"/>
                <w:szCs w:val="20"/>
              </w:rPr>
              <w:br/>
            </w:r>
          </w:p>
        </w:tc>
        <w:tc>
          <w:tcPr>
            <w:tcW w:w="2609" w:type="dxa"/>
          </w:tcPr>
          <w:p w:rsidR="00BE0CC8" w:rsidRPr="003377E2" w:rsidRDefault="00FF739A" w:rsidP="0048474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E6744">
              <w:rPr>
                <w:sz w:val="24"/>
                <w:szCs w:val="24"/>
              </w:rPr>
              <w:t xml:space="preserve">Use of </w:t>
            </w:r>
            <w:r w:rsidR="008E6744" w:rsidRPr="008E6744">
              <w:rPr>
                <w:b/>
                <w:sz w:val="24"/>
                <w:szCs w:val="24"/>
              </w:rPr>
              <w:t>light and colour imagery</w:t>
            </w:r>
          </w:p>
        </w:tc>
        <w:tc>
          <w:tcPr>
            <w:tcW w:w="3485" w:type="dxa"/>
          </w:tcPr>
          <w:p w:rsidR="0048474F" w:rsidRDefault="008E6744" w:rsidP="0048474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“a spectral play of colour”</w:t>
            </w:r>
          </w:p>
          <w:p w:rsidR="008E6744" w:rsidRDefault="008E6744" w:rsidP="0048474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“the glittering kingdom”</w:t>
            </w:r>
          </w:p>
          <w:p w:rsidR="003377E2" w:rsidRPr="0042033B" w:rsidRDefault="008E6744" w:rsidP="0015648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“evening light was turning butter-gold”</w:t>
            </w:r>
          </w:p>
        </w:tc>
        <w:tc>
          <w:tcPr>
            <w:tcW w:w="4874" w:type="dxa"/>
            <w:vMerge w:val="restart"/>
          </w:tcPr>
          <w:p w:rsidR="00994994" w:rsidRPr="00570957" w:rsidRDefault="008E6744" w:rsidP="0048474F">
            <w:pPr>
              <w:spacing w:before="120" w:after="120"/>
              <w:rPr>
                <w:b/>
              </w:rPr>
            </w:pPr>
            <w:r w:rsidRPr="00570957">
              <w:t xml:space="preserve">The </w:t>
            </w:r>
            <w:r w:rsidRPr="00570957">
              <w:rPr>
                <w:b/>
              </w:rPr>
              <w:t>opening paragraphs</w:t>
            </w:r>
            <w:r w:rsidRPr="00570957">
              <w:t xml:space="preserve"> create a sense of the narwhals being almost </w:t>
            </w:r>
            <w:r w:rsidRPr="00570957">
              <w:rPr>
                <w:b/>
              </w:rPr>
              <w:t>mythical</w:t>
            </w:r>
            <w:r w:rsidRPr="00570957">
              <w:t xml:space="preserve">. Herbert creates a sense of awe and wonder. She does not fully describe what they look like, but instead focuses on </w:t>
            </w:r>
            <w:r w:rsidRPr="00570957">
              <w:rPr>
                <w:b/>
              </w:rPr>
              <w:t xml:space="preserve">how they interact with their environment. </w:t>
            </w:r>
            <w:r w:rsidR="00994994" w:rsidRPr="00570957">
              <w:t xml:space="preserve">She builds </w:t>
            </w:r>
            <w:r w:rsidR="00994994" w:rsidRPr="00570957">
              <w:rPr>
                <w:b/>
              </w:rPr>
              <w:t>sympathy</w:t>
            </w:r>
            <w:r w:rsidR="00994994" w:rsidRPr="00570957">
              <w:t xml:space="preserve"> for the animals, suggesting they are rare and precious.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570957">
        <w:trPr>
          <w:cantSplit/>
          <w:trHeight w:val="869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3377E2" w:rsidRDefault="00FF739A" w:rsidP="0048474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E6744">
              <w:rPr>
                <w:sz w:val="24"/>
                <w:szCs w:val="24"/>
              </w:rPr>
              <w:t xml:space="preserve">Use of </w:t>
            </w:r>
            <w:r w:rsidR="008E6744" w:rsidRPr="008E6744">
              <w:rPr>
                <w:b/>
                <w:sz w:val="24"/>
                <w:szCs w:val="24"/>
              </w:rPr>
              <w:t>adverbs</w:t>
            </w:r>
            <w:r w:rsidR="008E6744">
              <w:rPr>
                <w:sz w:val="24"/>
                <w:szCs w:val="24"/>
              </w:rPr>
              <w:t xml:space="preserve"> to describe the narwhals</w:t>
            </w:r>
          </w:p>
        </w:tc>
        <w:tc>
          <w:tcPr>
            <w:tcW w:w="3485" w:type="dxa"/>
          </w:tcPr>
          <w:p w:rsidR="003377E2" w:rsidRDefault="008E6744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“slowly, methodically”</w:t>
            </w:r>
          </w:p>
          <w:p w:rsidR="008E6744" w:rsidRPr="003377E2" w:rsidRDefault="008E6744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“rarely”</w:t>
            </w:r>
          </w:p>
        </w:tc>
        <w:tc>
          <w:tcPr>
            <w:tcW w:w="4874" w:type="dxa"/>
            <w:vMerge/>
          </w:tcPr>
          <w:p w:rsidR="008C12CE" w:rsidRPr="00570957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556D80" w:rsidRPr="008E6744" w:rsidRDefault="00556D80" w:rsidP="00663A63">
            <w:pPr>
              <w:spacing w:before="120" w:after="120"/>
              <w:rPr>
                <w:sz w:val="20"/>
                <w:szCs w:val="20"/>
              </w:rPr>
            </w:pPr>
            <w:r w:rsidRPr="008E6744">
              <w:rPr>
                <w:sz w:val="20"/>
                <w:szCs w:val="20"/>
              </w:rPr>
              <w:t>l.1-16 The narwhals in and the hunters on the fjord are described beautifully</w:t>
            </w:r>
          </w:p>
          <w:p w:rsidR="00556D80" w:rsidRPr="008E6744" w:rsidRDefault="00556D80" w:rsidP="00663A63">
            <w:pPr>
              <w:spacing w:before="120" w:after="120"/>
              <w:rPr>
                <w:sz w:val="20"/>
                <w:szCs w:val="20"/>
              </w:rPr>
            </w:pPr>
            <w:r w:rsidRPr="008E6744">
              <w:rPr>
                <w:sz w:val="20"/>
                <w:szCs w:val="20"/>
              </w:rPr>
              <w:t>l.17-32 The tone shifts sharply as Herbert describes the many uses narwhals are put to</w:t>
            </w:r>
          </w:p>
          <w:p w:rsidR="00556D80" w:rsidRPr="008E6744" w:rsidRDefault="00556D80" w:rsidP="00663A63">
            <w:pPr>
              <w:spacing w:before="120" w:after="120"/>
              <w:rPr>
                <w:sz w:val="20"/>
                <w:szCs w:val="20"/>
              </w:rPr>
            </w:pPr>
            <w:r w:rsidRPr="008E6744">
              <w:rPr>
                <w:sz w:val="20"/>
                <w:szCs w:val="20"/>
              </w:rPr>
              <w:t>l.33-51 The focus moves to the hunters and their families, but Herbert also shows sympathy for the narwhals</w:t>
            </w:r>
          </w:p>
          <w:p w:rsidR="003377E2" w:rsidRPr="00570957" w:rsidRDefault="00556D80" w:rsidP="00570957">
            <w:pPr>
              <w:spacing w:before="120" w:after="120"/>
              <w:rPr>
                <w:sz w:val="20"/>
                <w:szCs w:val="20"/>
              </w:rPr>
            </w:pPr>
            <w:r w:rsidRPr="008E6744">
              <w:rPr>
                <w:sz w:val="20"/>
                <w:szCs w:val="20"/>
              </w:rPr>
              <w:t xml:space="preserve">l.52-63 </w:t>
            </w:r>
            <w:r w:rsidR="008E6744" w:rsidRPr="008E6744">
              <w:rPr>
                <w:sz w:val="20"/>
                <w:szCs w:val="20"/>
              </w:rPr>
              <w:t>Herbert ends the piece strongly on the side of the hunters, in spite of her obvious admiration for narwhals</w:t>
            </w:r>
          </w:p>
        </w:tc>
        <w:tc>
          <w:tcPr>
            <w:tcW w:w="2609" w:type="dxa"/>
          </w:tcPr>
          <w:p w:rsidR="008C12CE" w:rsidRPr="00B65EE7" w:rsidRDefault="00FF739A" w:rsidP="0048474F">
            <w:pPr>
              <w:spacing w:before="120" w:after="120"/>
              <w:rPr>
                <w:sz w:val="24"/>
                <w:szCs w:val="24"/>
              </w:rPr>
            </w:pPr>
            <w:r w:rsidRPr="00B65EE7">
              <w:rPr>
                <w:sz w:val="24"/>
                <w:szCs w:val="24"/>
              </w:rPr>
              <w:t xml:space="preserve">3. </w:t>
            </w:r>
            <w:r w:rsidR="00994994">
              <w:rPr>
                <w:sz w:val="24"/>
                <w:szCs w:val="24"/>
              </w:rPr>
              <w:t xml:space="preserve">Use of </w:t>
            </w:r>
            <w:r w:rsidR="00994994" w:rsidRPr="00994994">
              <w:rPr>
                <w:b/>
                <w:sz w:val="24"/>
                <w:szCs w:val="24"/>
              </w:rPr>
              <w:t xml:space="preserve">factual, scientific </w:t>
            </w:r>
            <w:r w:rsidR="00994994">
              <w:rPr>
                <w:sz w:val="24"/>
                <w:szCs w:val="24"/>
              </w:rPr>
              <w:t>language</w:t>
            </w:r>
          </w:p>
        </w:tc>
        <w:tc>
          <w:tcPr>
            <w:tcW w:w="3485" w:type="dxa"/>
          </w:tcPr>
          <w:p w:rsidR="008C12CE" w:rsidRDefault="00994994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“rich in necessary minerals and vitamins”</w:t>
            </w:r>
          </w:p>
          <w:p w:rsidR="00994994" w:rsidRPr="0042033B" w:rsidRDefault="00994994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“rich source of vitamin C”</w:t>
            </w:r>
          </w:p>
        </w:tc>
        <w:tc>
          <w:tcPr>
            <w:tcW w:w="4874" w:type="dxa"/>
            <w:vMerge w:val="restart"/>
          </w:tcPr>
          <w:p w:rsidR="008C12CE" w:rsidRPr="00570957" w:rsidRDefault="00994994" w:rsidP="00BD0ADE">
            <w:pPr>
              <w:spacing w:before="120" w:after="120"/>
            </w:pPr>
            <w:r w:rsidRPr="00570957">
              <w:t xml:space="preserve">The language here is </w:t>
            </w:r>
            <w:r w:rsidRPr="00570957">
              <w:rPr>
                <w:b/>
              </w:rPr>
              <w:t>dispassionate</w:t>
            </w:r>
            <w:r w:rsidRPr="00570957">
              <w:t xml:space="preserve">, but the sheer </w:t>
            </w:r>
            <w:r w:rsidRPr="00570957">
              <w:rPr>
                <w:b/>
              </w:rPr>
              <w:t>number of facts</w:t>
            </w:r>
            <w:r w:rsidRPr="00570957">
              <w:t xml:space="preserve"> she presents and the very </w:t>
            </w:r>
            <w:r w:rsidRPr="00570957">
              <w:rPr>
                <w:b/>
              </w:rPr>
              <w:t>long list</w:t>
            </w:r>
            <w:r w:rsidRPr="00570957">
              <w:t xml:space="preserve"> of the essential things narwhals provide mean this paragraph is very </w:t>
            </w:r>
            <w:r w:rsidRPr="00570957">
              <w:rPr>
                <w:b/>
              </w:rPr>
              <w:t>biased towards hunting</w:t>
            </w:r>
            <w:r w:rsidRPr="00570957">
              <w:t xml:space="preserve">. The </w:t>
            </w:r>
            <w:r w:rsidRPr="00570957">
              <w:rPr>
                <w:b/>
              </w:rPr>
              <w:t>tone</w:t>
            </w:r>
            <w:r w:rsidRPr="00570957">
              <w:t xml:space="preserve"> is very different from the more descriptive opening.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994994">
        <w:trPr>
          <w:cantSplit/>
          <w:trHeight w:val="833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FF739A" w:rsidRDefault="00FF739A" w:rsidP="004847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994994">
              <w:rPr>
                <w:sz w:val="24"/>
                <w:szCs w:val="24"/>
              </w:rPr>
              <w:t xml:space="preserve">Use of a </w:t>
            </w:r>
            <w:r w:rsidR="00994994" w:rsidRPr="00994994">
              <w:rPr>
                <w:b/>
                <w:sz w:val="24"/>
                <w:szCs w:val="24"/>
              </w:rPr>
              <w:t>long list</w:t>
            </w:r>
            <w:r w:rsidR="00994994">
              <w:rPr>
                <w:sz w:val="24"/>
                <w:szCs w:val="24"/>
              </w:rPr>
              <w:t xml:space="preserve"> of uses of narwhals </w:t>
            </w:r>
          </w:p>
        </w:tc>
        <w:tc>
          <w:tcPr>
            <w:tcW w:w="3485" w:type="dxa"/>
          </w:tcPr>
          <w:p w:rsidR="008C12CE" w:rsidRPr="0042033B" w:rsidRDefault="00994994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“blubber…meat…tusk”</w:t>
            </w:r>
          </w:p>
        </w:tc>
        <w:tc>
          <w:tcPr>
            <w:tcW w:w="4874" w:type="dxa"/>
            <w:vMerge/>
          </w:tcPr>
          <w:p w:rsidR="008C12CE" w:rsidRPr="00570957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BE0CC8" w:rsidRPr="00C40912" w:rsidRDefault="00C40912" w:rsidP="00B65EE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C3043F">
              <w:rPr>
                <w:sz w:val="24"/>
                <w:szCs w:val="24"/>
              </w:rPr>
              <w:t xml:space="preserve">Use of </w:t>
            </w:r>
            <w:r w:rsidR="00C3043F" w:rsidRPr="00C3043F">
              <w:rPr>
                <w:b/>
                <w:sz w:val="24"/>
                <w:szCs w:val="24"/>
              </w:rPr>
              <w:t>verb</w:t>
            </w:r>
            <w:r w:rsidR="00C3043F">
              <w:rPr>
                <w:b/>
                <w:sz w:val="24"/>
                <w:szCs w:val="24"/>
              </w:rPr>
              <w:t>s and adverbs</w:t>
            </w:r>
          </w:p>
        </w:tc>
        <w:tc>
          <w:tcPr>
            <w:tcW w:w="3485" w:type="dxa"/>
          </w:tcPr>
          <w:p w:rsidR="008C12CE" w:rsidRDefault="00C3043F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“clustered” “focusing” “spinning”</w:t>
            </w:r>
          </w:p>
          <w:p w:rsidR="00C3043F" w:rsidRPr="00687007" w:rsidRDefault="00C3043F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“instinctively” “intently”</w:t>
            </w:r>
          </w:p>
        </w:tc>
        <w:tc>
          <w:tcPr>
            <w:tcW w:w="4874" w:type="dxa"/>
            <w:vMerge w:val="restart"/>
          </w:tcPr>
          <w:p w:rsidR="00C3043F" w:rsidRPr="00570957" w:rsidRDefault="00C3043F" w:rsidP="00BD0ADE">
            <w:pPr>
              <w:spacing w:before="120" w:after="120"/>
            </w:pPr>
            <w:r w:rsidRPr="00570957">
              <w:t xml:space="preserve">The humans on the shore and in the hunting boats are described as </w:t>
            </w:r>
            <w:r w:rsidRPr="00570957">
              <w:rPr>
                <w:b/>
              </w:rPr>
              <w:t>desperate and vulnerable</w:t>
            </w:r>
            <w:r w:rsidRPr="00570957">
              <w:t xml:space="preserve">. Hunting narwhals is </w:t>
            </w:r>
            <w:r w:rsidRPr="00570957">
              <w:rPr>
                <w:b/>
              </w:rPr>
              <w:t xml:space="preserve">essential </w:t>
            </w:r>
            <w:r w:rsidRPr="00570957">
              <w:t xml:space="preserve">but also very </w:t>
            </w:r>
            <w:r w:rsidRPr="00570957">
              <w:rPr>
                <w:b/>
              </w:rPr>
              <w:t>dangerous</w:t>
            </w:r>
            <w:r w:rsidRPr="00570957">
              <w:t xml:space="preserve">. Herbert </w:t>
            </w:r>
            <w:r w:rsidRPr="00570957">
              <w:rPr>
                <w:b/>
              </w:rPr>
              <w:t>builds sympathy</w:t>
            </w:r>
            <w:r w:rsidRPr="00570957">
              <w:t xml:space="preserve"> for the narwhals by attributing to them </w:t>
            </w:r>
            <w:r w:rsidRPr="00570957">
              <w:rPr>
                <w:b/>
              </w:rPr>
              <w:t>qualities and behaviours</w:t>
            </w:r>
            <w:r w:rsidRPr="00570957">
              <w:t xml:space="preserve"> more associated with humans.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C40912" w:rsidRDefault="00C40912" w:rsidP="00BD0AD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C3043F">
              <w:rPr>
                <w:sz w:val="24"/>
                <w:szCs w:val="24"/>
              </w:rPr>
              <w:t xml:space="preserve">Use of </w:t>
            </w:r>
            <w:r w:rsidR="00C3043F" w:rsidRPr="00C3043F">
              <w:rPr>
                <w:b/>
                <w:sz w:val="24"/>
                <w:szCs w:val="24"/>
              </w:rPr>
              <w:t>anthropomorphism</w:t>
            </w:r>
          </w:p>
        </w:tc>
        <w:tc>
          <w:tcPr>
            <w:tcW w:w="3485" w:type="dxa"/>
          </w:tcPr>
          <w:p w:rsidR="008C12CE" w:rsidRDefault="00C3043F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“intelligent creatures” </w:t>
            </w:r>
          </w:p>
          <w:p w:rsidR="00C3043F" w:rsidRPr="0042033B" w:rsidRDefault="00C3043F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“they talk to one another”</w:t>
            </w:r>
          </w:p>
        </w:tc>
        <w:tc>
          <w:tcPr>
            <w:tcW w:w="4874" w:type="dxa"/>
            <w:vMerge/>
          </w:tcPr>
          <w:p w:rsidR="008C12CE" w:rsidRPr="00570957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570957">
        <w:trPr>
          <w:cantSplit/>
          <w:trHeight w:val="1266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8D14A8" w:rsidRDefault="00C40912" w:rsidP="00BD0AD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3043F">
              <w:rPr>
                <w:sz w:val="24"/>
                <w:szCs w:val="24"/>
              </w:rPr>
              <w:t xml:space="preserve">Focus on the writer’s </w:t>
            </w:r>
            <w:r w:rsidR="00C3043F" w:rsidRPr="00C3043F">
              <w:rPr>
                <w:b/>
                <w:sz w:val="24"/>
                <w:szCs w:val="24"/>
              </w:rPr>
              <w:t>emotions</w:t>
            </w:r>
          </w:p>
        </w:tc>
        <w:tc>
          <w:tcPr>
            <w:tcW w:w="3485" w:type="dxa"/>
          </w:tcPr>
          <w:p w:rsidR="008C12CE" w:rsidRDefault="00C3043F" w:rsidP="00C40912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“my heart leapt”</w:t>
            </w:r>
          </w:p>
          <w:p w:rsidR="00C3043F" w:rsidRPr="003275B3" w:rsidRDefault="00C3043F" w:rsidP="00C3043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“I urged the man on...my heart also urged the narwhal </w:t>
            </w:r>
            <w:proofErr w:type="spellStart"/>
            <w:r>
              <w:rPr>
                <w:i/>
                <w:sz w:val="24"/>
                <w:szCs w:val="24"/>
              </w:rPr>
              <w:t>to</w:t>
            </w:r>
            <w:proofErr w:type="gramStart"/>
            <w:r>
              <w:rPr>
                <w:i/>
                <w:sz w:val="24"/>
                <w:szCs w:val="24"/>
              </w:rPr>
              <w:t>..</w:t>
            </w:r>
            <w:proofErr w:type="gramEnd"/>
            <w:r>
              <w:rPr>
                <w:i/>
                <w:sz w:val="24"/>
                <w:szCs w:val="24"/>
              </w:rPr>
              <w:t>survive</w:t>
            </w:r>
            <w:proofErr w:type="spellEnd"/>
            <w:r>
              <w:rPr>
                <w:i/>
                <w:sz w:val="24"/>
                <w:szCs w:val="24"/>
              </w:rPr>
              <w:t xml:space="preserve">” </w:t>
            </w:r>
          </w:p>
        </w:tc>
        <w:tc>
          <w:tcPr>
            <w:tcW w:w="4874" w:type="dxa"/>
            <w:vMerge w:val="restart"/>
          </w:tcPr>
          <w:p w:rsidR="00BD0ADE" w:rsidRPr="00570957" w:rsidRDefault="00C3043F" w:rsidP="00BD0ADE">
            <w:pPr>
              <w:spacing w:before="120" w:after="120"/>
            </w:pPr>
            <w:r w:rsidRPr="00570957">
              <w:t xml:space="preserve">As one hunter begins to attack a narwhal, Herbert is </w:t>
            </w:r>
            <w:r w:rsidRPr="00570957">
              <w:rPr>
                <w:b/>
              </w:rPr>
              <w:t>torn</w:t>
            </w:r>
            <w:r w:rsidRPr="00570957">
              <w:t xml:space="preserve"> about whether she wants the hunter or the creature to </w:t>
            </w:r>
            <w:r w:rsidRPr="00570957">
              <w:rPr>
                <w:b/>
              </w:rPr>
              <w:t>prevail</w:t>
            </w:r>
            <w:r w:rsidRPr="00570957">
              <w:t xml:space="preserve">. However, the piece </w:t>
            </w:r>
            <w:r w:rsidRPr="00570957">
              <w:rPr>
                <w:b/>
              </w:rPr>
              <w:t>culminates</w:t>
            </w:r>
            <w:r w:rsidRPr="00570957">
              <w:t xml:space="preserve"> with a </w:t>
            </w:r>
            <w:r w:rsidRPr="00570957">
              <w:rPr>
                <w:b/>
              </w:rPr>
              <w:t>clear assertion</w:t>
            </w:r>
            <w:r w:rsidRPr="00570957">
              <w:t xml:space="preserve"> that hunting has to continue for </w:t>
            </w:r>
            <w:proofErr w:type="spellStart"/>
            <w:r w:rsidRPr="00570957">
              <w:t>Inughuit</w:t>
            </w:r>
            <w:proofErr w:type="spellEnd"/>
            <w:r w:rsidRPr="00570957">
              <w:t xml:space="preserve"> people to survive.</w:t>
            </w:r>
          </w:p>
          <w:p w:rsidR="00BA2B5A" w:rsidRPr="00570957" w:rsidRDefault="00BA2B5A" w:rsidP="00C40912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570957">
        <w:trPr>
          <w:cantSplit/>
          <w:trHeight w:val="830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Default="0042033B" w:rsidP="00156484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 xml:space="preserve">texts: </w:t>
            </w:r>
          </w:p>
          <w:p w:rsidR="00570957" w:rsidRDefault="00570957" w:rsidP="0015648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Explorers or boys messing about?</w:t>
            </w:r>
          </w:p>
          <w:p w:rsidR="00570957" w:rsidRPr="00570957" w:rsidRDefault="00570957" w:rsidP="0015648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 is for Hawk</w:t>
            </w:r>
            <w:bookmarkStart w:id="0" w:name="_GoBack"/>
            <w:bookmarkEnd w:id="0"/>
          </w:p>
        </w:tc>
        <w:tc>
          <w:tcPr>
            <w:tcW w:w="2609" w:type="dxa"/>
          </w:tcPr>
          <w:p w:rsidR="0042033B" w:rsidRPr="00C40912" w:rsidRDefault="00C40912" w:rsidP="00BD0AD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C3043F" w:rsidRPr="00C3043F">
              <w:rPr>
                <w:b/>
                <w:sz w:val="24"/>
                <w:szCs w:val="24"/>
              </w:rPr>
              <w:t>Unequivocal</w:t>
            </w:r>
            <w:r w:rsidR="00C3043F">
              <w:rPr>
                <w:sz w:val="24"/>
                <w:szCs w:val="24"/>
              </w:rPr>
              <w:t xml:space="preserve"> solution to her dilemma</w:t>
            </w:r>
          </w:p>
        </w:tc>
        <w:tc>
          <w:tcPr>
            <w:tcW w:w="3485" w:type="dxa"/>
          </w:tcPr>
          <w:p w:rsidR="0042033B" w:rsidRPr="00687007" w:rsidRDefault="00C3043F" w:rsidP="00BD0AD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“Hunting is still an absolute necessity in Thule”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3377E2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C88"/>
    <w:multiLevelType w:val="hybridMultilevel"/>
    <w:tmpl w:val="2998F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C39AF"/>
    <w:rsid w:val="00156484"/>
    <w:rsid w:val="0024251C"/>
    <w:rsid w:val="003169E1"/>
    <w:rsid w:val="003275B3"/>
    <w:rsid w:val="003377E2"/>
    <w:rsid w:val="0042033B"/>
    <w:rsid w:val="00425A20"/>
    <w:rsid w:val="0048474F"/>
    <w:rsid w:val="00556D80"/>
    <w:rsid w:val="00570957"/>
    <w:rsid w:val="00663A63"/>
    <w:rsid w:val="00687007"/>
    <w:rsid w:val="006C1A75"/>
    <w:rsid w:val="00717EA7"/>
    <w:rsid w:val="00810AA7"/>
    <w:rsid w:val="008C12CE"/>
    <w:rsid w:val="008D14A8"/>
    <w:rsid w:val="008E6744"/>
    <w:rsid w:val="00994994"/>
    <w:rsid w:val="00A966DB"/>
    <w:rsid w:val="00B2054F"/>
    <w:rsid w:val="00B30F71"/>
    <w:rsid w:val="00B65EE7"/>
    <w:rsid w:val="00B72EAE"/>
    <w:rsid w:val="00BA2B5A"/>
    <w:rsid w:val="00BB0D21"/>
    <w:rsid w:val="00BD0ADE"/>
    <w:rsid w:val="00BE0CC8"/>
    <w:rsid w:val="00C3043F"/>
    <w:rsid w:val="00C40912"/>
    <w:rsid w:val="00D736C3"/>
    <w:rsid w:val="00D81B4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78C07B90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Liz Loveridge</cp:lastModifiedBy>
  <cp:revision>2</cp:revision>
  <cp:lastPrinted>2017-05-19T06:32:00Z</cp:lastPrinted>
  <dcterms:created xsi:type="dcterms:W3CDTF">2017-05-19T11:53:00Z</dcterms:created>
  <dcterms:modified xsi:type="dcterms:W3CDTF">2017-05-19T11:53:00Z</dcterms:modified>
</cp:coreProperties>
</file>