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Pr="002A7C22" w:rsidRDefault="006065A4" w:rsidP="009761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Chinese Cinderella by Adeline Yen </w:t>
            </w:r>
            <w:proofErr w:type="spellStart"/>
            <w:r>
              <w:rPr>
                <w:b/>
                <w:sz w:val="32"/>
                <w:szCs w:val="32"/>
              </w:rPr>
              <w:t>Mah</w:t>
            </w:r>
            <w:proofErr w:type="spellEnd"/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97617B" w:rsidRDefault="0097617B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lastRenderedPageBreak/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E94191" w:rsidRPr="002A7C22" w:rsidRDefault="006065A4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 way of life and family relationships are established quickly early on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E94191" w:rsidRPr="002A7C22" w:rsidRDefault="006065A4" w:rsidP="001F09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conversation with her father is recounted in enormous detail</w:t>
            </w:r>
            <w:r w:rsidR="001851E6">
              <w:rPr>
                <w:b/>
                <w:sz w:val="28"/>
                <w:szCs w:val="28"/>
              </w:rPr>
              <w:t>; there is almost as much dialogue as narration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1851E6" w:rsidRDefault="001851E6">
            <w:pPr>
              <w:rPr>
                <w:b/>
                <w:sz w:val="28"/>
                <w:szCs w:val="28"/>
              </w:rPr>
            </w:pPr>
          </w:p>
          <w:p w:rsidR="0097617B" w:rsidRPr="002A7C22" w:rsidRDefault="0097617B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1851E6" w:rsidRDefault="001851E6">
      <w:pPr>
        <w:rPr>
          <w:b/>
          <w:sz w:val="32"/>
          <w:szCs w:val="32"/>
          <w:u w:val="single"/>
        </w:rPr>
      </w:pPr>
    </w:p>
    <w:p w:rsidR="001851E6" w:rsidRDefault="001851E6">
      <w:pPr>
        <w:rPr>
          <w:b/>
          <w:sz w:val="32"/>
          <w:szCs w:val="32"/>
          <w:u w:val="single"/>
        </w:rPr>
      </w:pPr>
    </w:p>
    <w:p w:rsidR="001851E6" w:rsidRDefault="001851E6">
      <w:pPr>
        <w:rPr>
          <w:b/>
          <w:sz w:val="32"/>
          <w:szCs w:val="32"/>
          <w:u w:val="single"/>
        </w:rPr>
      </w:pPr>
    </w:p>
    <w:p w:rsidR="001851E6" w:rsidRDefault="001851E6">
      <w:pPr>
        <w:rPr>
          <w:b/>
          <w:sz w:val="32"/>
          <w:szCs w:val="32"/>
          <w:u w:val="single"/>
        </w:rPr>
      </w:pPr>
    </w:p>
    <w:p w:rsidR="001851E6" w:rsidRDefault="001851E6">
      <w:pPr>
        <w:rPr>
          <w:b/>
          <w:sz w:val="32"/>
          <w:szCs w:val="32"/>
          <w:u w:val="single"/>
        </w:rPr>
      </w:pPr>
    </w:p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1F09ED" w:rsidRPr="002A7C22" w:rsidRDefault="001851E6" w:rsidP="001F09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Adverbs/ adverbial phrases</w:t>
            </w: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1851E6" w:rsidRDefault="001851E6" w:rsidP="0026535C">
            <w:pPr>
              <w:rPr>
                <w:b/>
                <w:sz w:val="28"/>
                <w:szCs w:val="28"/>
              </w:rPr>
            </w:pPr>
          </w:p>
          <w:p w:rsidR="00C50CD5" w:rsidRPr="002A7C22" w:rsidRDefault="00C50CD5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E94191" w:rsidRDefault="001851E6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 father’s power is clearly shown</w:t>
            </w: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1851E6" w:rsidRDefault="001851E6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B715E3" w:rsidTr="0026535C">
        <w:tc>
          <w:tcPr>
            <w:tcW w:w="2405" w:type="dxa"/>
          </w:tcPr>
          <w:p w:rsidR="00B715E3" w:rsidRDefault="001851E6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Lots of words are used to show his mood</w:t>
            </w:r>
          </w:p>
        </w:tc>
        <w:tc>
          <w:tcPr>
            <w:tcW w:w="5245" w:type="dxa"/>
          </w:tcPr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1851E6" w:rsidRDefault="001851E6" w:rsidP="0026535C">
            <w:pPr>
              <w:rPr>
                <w:b/>
                <w:sz w:val="28"/>
                <w:szCs w:val="28"/>
              </w:rPr>
            </w:pPr>
          </w:p>
          <w:p w:rsidR="001851E6" w:rsidRDefault="001851E6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B715E3" w:rsidRDefault="00B715E3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1851E6"/>
    <w:rsid w:val="001F09ED"/>
    <w:rsid w:val="002A7C22"/>
    <w:rsid w:val="006065A4"/>
    <w:rsid w:val="00910A33"/>
    <w:rsid w:val="0097617B"/>
    <w:rsid w:val="00B715E3"/>
    <w:rsid w:val="00C50CD5"/>
    <w:rsid w:val="00C748B9"/>
    <w:rsid w:val="00C76A39"/>
    <w:rsid w:val="00E815BB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F2C8E92</Template>
  <TotalTime>1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2017-05-16T13:52:00Z</dcterms:created>
  <dcterms:modified xsi:type="dcterms:W3CDTF">2017-05-16T13:52:00Z</dcterms:modified>
</cp:coreProperties>
</file>