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B4" w:rsidRDefault="00E15EFD" w:rsidP="00E15E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15EFD">
        <w:rPr>
          <w:rFonts w:ascii="Comic Sans MS" w:hAnsi="Comic Sans MS"/>
          <w:b/>
          <w:sz w:val="28"/>
          <w:szCs w:val="28"/>
          <w:u w:val="single"/>
        </w:rPr>
        <w:t>Edexcel GCSE</w:t>
      </w:r>
    </w:p>
    <w:p w:rsidR="00E15EFD" w:rsidRPr="00E15EFD" w:rsidRDefault="00E15EFD" w:rsidP="00E15E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15EFD" w:rsidRPr="00E15EFD" w:rsidRDefault="002235F0" w:rsidP="00E15EFD">
      <w:pPr>
        <w:rPr>
          <w:rFonts w:ascii="Comic Sans MS" w:hAnsi="Comic Sans MS"/>
          <w:b/>
          <w:color w:val="7030A0"/>
          <w:sz w:val="20"/>
          <w:szCs w:val="20"/>
          <w:u w:val="single"/>
        </w:rPr>
      </w:pPr>
      <w:r>
        <w:rPr>
          <w:rFonts w:ascii="Comic Sans MS" w:hAnsi="Comic Sans MS"/>
          <w:b/>
          <w:color w:val="7030A0"/>
          <w:sz w:val="20"/>
          <w:szCs w:val="20"/>
          <w:u w:val="single"/>
        </w:rPr>
        <w:t>LISTENING</w:t>
      </w:r>
      <w:bookmarkStart w:id="0" w:name="_GoBack"/>
      <w:bookmarkEnd w:id="0"/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What's assessed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Understanding and responding to different types of spoken language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How it's assessed</w:t>
      </w:r>
    </w:p>
    <w:p w:rsidR="00687373" w:rsidRPr="00E15EFD" w:rsidRDefault="002235F0" w:rsidP="00E15EFD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Written exam: 35 minutes (Foundation Tier), 45 minutes (Higher Tier)</w:t>
      </w:r>
    </w:p>
    <w:p w:rsidR="00687373" w:rsidRPr="00E15EFD" w:rsidRDefault="002235F0" w:rsidP="00E15EFD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40 marks (Foundation Tier), 50 marks (Higher Tier)</w:t>
      </w:r>
    </w:p>
    <w:p w:rsidR="00687373" w:rsidRPr="00E15EFD" w:rsidRDefault="002235F0" w:rsidP="00E15EFD">
      <w:pPr>
        <w:numPr>
          <w:ilvl w:val="0"/>
          <w:numId w:val="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 xml:space="preserve">25% of </w:t>
      </w:r>
      <w:r w:rsidRPr="00E15EFD">
        <w:rPr>
          <w:rFonts w:ascii="Comic Sans MS" w:hAnsi="Comic Sans MS"/>
          <w:bCs/>
          <w:sz w:val="20"/>
          <w:szCs w:val="20"/>
        </w:rPr>
        <w:t>GCSE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(Each exam includes 5 minutes’ reading time before the listening stimulus is played.)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Questions - Foundation Tier and Higher Tier</w:t>
      </w:r>
    </w:p>
    <w:p w:rsidR="00687373" w:rsidRPr="00E15EFD" w:rsidRDefault="002235F0" w:rsidP="00E15EFD">
      <w:pPr>
        <w:numPr>
          <w:ilvl w:val="0"/>
          <w:numId w:val="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Section A – questions in English, to be answered in English or non-verbally</w:t>
      </w:r>
    </w:p>
    <w:p w:rsidR="00687373" w:rsidRPr="00E15EFD" w:rsidRDefault="002235F0" w:rsidP="00E15EFD">
      <w:pPr>
        <w:numPr>
          <w:ilvl w:val="0"/>
          <w:numId w:val="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Section B – questions in French, to be answer</w:t>
      </w:r>
      <w:r w:rsidRPr="00E15EFD">
        <w:rPr>
          <w:rFonts w:ascii="Comic Sans MS" w:hAnsi="Comic Sans MS"/>
          <w:bCs/>
          <w:sz w:val="20"/>
          <w:szCs w:val="20"/>
        </w:rPr>
        <w:t>ed in French or non-verbally</w:t>
      </w:r>
    </w:p>
    <w:p w:rsidR="00E15EFD" w:rsidRPr="00E15EFD" w:rsidRDefault="00E15EFD">
      <w:pPr>
        <w:rPr>
          <w:rFonts w:ascii="Comic Sans MS" w:hAnsi="Comic Sans MS"/>
          <w:sz w:val="20"/>
          <w:szCs w:val="20"/>
        </w:rPr>
      </w:pPr>
    </w:p>
    <w:p w:rsidR="00E15EFD" w:rsidRPr="00E15EFD" w:rsidRDefault="00E15EFD">
      <w:pPr>
        <w:rPr>
          <w:rFonts w:ascii="Comic Sans MS" w:hAnsi="Comic Sans MS"/>
          <w:b/>
          <w:color w:val="7030A0"/>
          <w:sz w:val="20"/>
          <w:szCs w:val="20"/>
          <w:u w:val="single"/>
        </w:rPr>
      </w:pPr>
      <w:r w:rsidRPr="00E15EFD">
        <w:rPr>
          <w:rFonts w:ascii="Comic Sans MS" w:hAnsi="Comic Sans MS"/>
          <w:b/>
          <w:color w:val="7030A0"/>
          <w:sz w:val="20"/>
          <w:szCs w:val="20"/>
          <w:u w:val="single"/>
        </w:rPr>
        <w:t>SPEAKING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What's assessed</w:t>
      </w:r>
    </w:p>
    <w:p w:rsidR="00E15EFD" w:rsidRPr="00E15EFD" w:rsidRDefault="00E15EFD" w:rsidP="00E15EFD">
      <w:pPr>
        <w:rPr>
          <w:rFonts w:ascii="Comic Sans MS" w:hAnsi="Comic Sans MS"/>
          <w:bCs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Communicating and interacting effectively in speech for a variety of purposes</w:t>
      </w:r>
    </w:p>
    <w:p w:rsidR="00E15EFD" w:rsidRPr="00E15EFD" w:rsidRDefault="00E15EFD" w:rsidP="00E15EFD">
      <w:pPr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How it's assessed</w:t>
      </w:r>
    </w:p>
    <w:p w:rsidR="00687373" w:rsidRPr="00E15EFD" w:rsidRDefault="002235F0" w:rsidP="00E15EFD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Non-exam assessment</w:t>
      </w:r>
    </w:p>
    <w:p w:rsidR="00687373" w:rsidRPr="00E15EFD" w:rsidRDefault="002235F0" w:rsidP="00E15EFD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7–9 minutes (Foundation Tier) + preparation time</w:t>
      </w:r>
    </w:p>
    <w:p w:rsidR="00687373" w:rsidRPr="00E15EFD" w:rsidRDefault="002235F0" w:rsidP="00E15EFD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 xml:space="preserve">10–12 minutes (Higher Tier) + </w:t>
      </w:r>
      <w:r w:rsidRPr="00E15EFD">
        <w:rPr>
          <w:rFonts w:ascii="Comic Sans MS" w:hAnsi="Comic Sans MS"/>
          <w:bCs/>
          <w:sz w:val="20"/>
          <w:szCs w:val="20"/>
        </w:rPr>
        <w:t>preparation time</w:t>
      </w:r>
    </w:p>
    <w:p w:rsidR="00687373" w:rsidRPr="00E15EFD" w:rsidRDefault="002235F0" w:rsidP="00E15EFD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60 marks (for each of Foundation Tier and Higher Tier)</w:t>
      </w:r>
    </w:p>
    <w:p w:rsidR="00687373" w:rsidRPr="00E15EFD" w:rsidRDefault="002235F0" w:rsidP="00E15EFD">
      <w:pPr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25% of GCSE</w:t>
      </w:r>
    </w:p>
    <w:p w:rsidR="00E15EFD" w:rsidRPr="00E15EFD" w:rsidRDefault="00E15EFD" w:rsidP="00E15EFD">
      <w:pPr>
        <w:tabs>
          <w:tab w:val="left" w:pos="720"/>
        </w:tabs>
        <w:ind w:left="-142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Questions - Foundation Tier and Higher Tier</w:t>
      </w:r>
    </w:p>
    <w:p w:rsidR="00687373" w:rsidRPr="00E15EFD" w:rsidRDefault="002235F0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 xml:space="preserve">The format is the same at Foundation Tier and Higher Tier, but with different stimulus questions for the Photo card and </w:t>
      </w:r>
      <w:r w:rsidRPr="00E15EFD">
        <w:rPr>
          <w:rFonts w:ascii="Comic Sans MS" w:hAnsi="Comic Sans MS"/>
          <w:bCs/>
          <w:sz w:val="20"/>
          <w:szCs w:val="20"/>
        </w:rPr>
        <w:t>different stimulus materials for the Role-play. The timings are different too:</w:t>
      </w:r>
    </w:p>
    <w:p w:rsidR="00687373" w:rsidRPr="00E15EFD" w:rsidRDefault="002235F0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Role-play – 15 marks (2 minutes at Foundation Tier; 2 minutes at Higher Tier)</w:t>
      </w:r>
    </w:p>
    <w:p w:rsidR="00687373" w:rsidRPr="00E15EFD" w:rsidRDefault="002235F0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Photo card – 15 marks (2 minutes at Foundation Tier; 3 minutes at Higher Tier)</w:t>
      </w:r>
    </w:p>
    <w:p w:rsidR="00687373" w:rsidRPr="00E15EFD" w:rsidRDefault="002235F0" w:rsidP="00E15EFD">
      <w:pPr>
        <w:tabs>
          <w:tab w:val="left" w:pos="720"/>
        </w:tabs>
        <w:ind w:left="360"/>
        <w:rPr>
          <w:rFonts w:ascii="Comic Sans MS" w:hAnsi="Comic Sans MS"/>
          <w:bCs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General conversation</w:t>
      </w:r>
      <w:r w:rsidRPr="00E15EFD">
        <w:rPr>
          <w:rFonts w:ascii="Comic Sans MS" w:hAnsi="Comic Sans MS"/>
          <w:bCs/>
          <w:sz w:val="20"/>
          <w:szCs w:val="20"/>
        </w:rPr>
        <w:t> – 30 marks (3–5 minutes at Foundation Tier; 5–7 minutes at Higher Tier)</w:t>
      </w: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color w:val="7030A0"/>
          <w:sz w:val="20"/>
          <w:szCs w:val="20"/>
        </w:rPr>
      </w:pPr>
      <w:r w:rsidRPr="00E15EFD">
        <w:rPr>
          <w:rFonts w:ascii="Comic Sans MS" w:hAnsi="Comic Sans MS"/>
          <w:b/>
          <w:color w:val="7030A0"/>
          <w:sz w:val="20"/>
          <w:szCs w:val="20"/>
        </w:rPr>
        <w:t>READING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What's assessed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Understanding and responding to different types of written language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How it's assessed</w:t>
      </w:r>
    </w:p>
    <w:p w:rsidR="00687373" w:rsidRPr="00E15EFD" w:rsidRDefault="002235F0" w:rsidP="00E15EFD">
      <w:pPr>
        <w:numPr>
          <w:ilvl w:val="0"/>
          <w:numId w:val="8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 xml:space="preserve">Written exam: 45 minutes (Foundation Tier), 1 hour (Higher </w:t>
      </w:r>
      <w:r w:rsidRPr="00E15EFD">
        <w:rPr>
          <w:rFonts w:ascii="Comic Sans MS" w:hAnsi="Comic Sans MS"/>
          <w:bCs/>
          <w:sz w:val="20"/>
          <w:szCs w:val="20"/>
        </w:rPr>
        <w:t>Tier)</w:t>
      </w:r>
    </w:p>
    <w:p w:rsidR="00687373" w:rsidRPr="00E15EFD" w:rsidRDefault="002235F0" w:rsidP="00E15EFD">
      <w:pPr>
        <w:numPr>
          <w:ilvl w:val="0"/>
          <w:numId w:val="8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60 marks (for each of Foundation Tier and Higher Tier)</w:t>
      </w:r>
    </w:p>
    <w:p w:rsidR="00687373" w:rsidRPr="00E15EFD" w:rsidRDefault="002235F0" w:rsidP="00E15EFD">
      <w:pPr>
        <w:numPr>
          <w:ilvl w:val="0"/>
          <w:numId w:val="8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25% of GCSE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Questions - Foundation Tier and Higher Tier</w:t>
      </w:r>
    </w:p>
    <w:p w:rsidR="00687373" w:rsidRPr="00E15EFD" w:rsidRDefault="002235F0" w:rsidP="00E15EFD">
      <w:pPr>
        <w:numPr>
          <w:ilvl w:val="0"/>
          <w:numId w:val="9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Section A – questions in English, to be answered in English or non-verbally</w:t>
      </w:r>
    </w:p>
    <w:p w:rsidR="00687373" w:rsidRPr="00E15EFD" w:rsidRDefault="002235F0" w:rsidP="00E15EFD">
      <w:pPr>
        <w:numPr>
          <w:ilvl w:val="0"/>
          <w:numId w:val="9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Section B – questions in French, to be answered in French or no</w:t>
      </w:r>
      <w:r w:rsidRPr="00E15EFD">
        <w:rPr>
          <w:rFonts w:ascii="Comic Sans MS" w:hAnsi="Comic Sans MS"/>
          <w:bCs/>
          <w:sz w:val="20"/>
          <w:szCs w:val="20"/>
        </w:rPr>
        <w:t>n-verbally</w:t>
      </w:r>
    </w:p>
    <w:p w:rsidR="00687373" w:rsidRPr="00E15EFD" w:rsidRDefault="002235F0" w:rsidP="00E15EFD">
      <w:pPr>
        <w:numPr>
          <w:ilvl w:val="0"/>
          <w:numId w:val="9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Section C – translation from French into English (a minimum of 35 words at Foundation Tier and 50 words at Higher Tier)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color w:val="7030A0"/>
          <w:sz w:val="20"/>
          <w:szCs w:val="20"/>
          <w:u w:val="single"/>
        </w:rPr>
      </w:pPr>
      <w:r w:rsidRPr="00E15EFD">
        <w:rPr>
          <w:rFonts w:ascii="Comic Sans MS" w:hAnsi="Comic Sans MS"/>
          <w:b/>
          <w:color w:val="7030A0"/>
          <w:sz w:val="20"/>
          <w:szCs w:val="20"/>
          <w:u w:val="single"/>
        </w:rPr>
        <w:t>WRITING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What's assessed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Communicating effectively in writing for a variety of purposes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How it's assessed</w:t>
      </w:r>
    </w:p>
    <w:p w:rsidR="00687373" w:rsidRPr="00E15EFD" w:rsidRDefault="002235F0" w:rsidP="00E15EFD">
      <w:pPr>
        <w:numPr>
          <w:ilvl w:val="0"/>
          <w:numId w:val="10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 xml:space="preserve">Written exam: 1 </w:t>
      </w:r>
      <w:r w:rsidRPr="00E15EFD">
        <w:rPr>
          <w:rFonts w:ascii="Comic Sans MS" w:hAnsi="Comic Sans MS"/>
          <w:bCs/>
          <w:sz w:val="20"/>
          <w:szCs w:val="20"/>
        </w:rPr>
        <w:t>hour (Foundation Tier), 1 hour 15 minutes (Higher Tier)</w:t>
      </w:r>
    </w:p>
    <w:p w:rsidR="00687373" w:rsidRPr="00E15EFD" w:rsidRDefault="002235F0" w:rsidP="00E15EFD">
      <w:pPr>
        <w:numPr>
          <w:ilvl w:val="0"/>
          <w:numId w:val="10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50 marks at Foundation Tier and 60 marks at Higher Tier</w:t>
      </w:r>
    </w:p>
    <w:p w:rsidR="00687373" w:rsidRPr="00E15EFD" w:rsidRDefault="002235F0" w:rsidP="00E15EFD">
      <w:pPr>
        <w:numPr>
          <w:ilvl w:val="0"/>
          <w:numId w:val="10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25% of GCSE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 xml:space="preserve">Questions 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Foundation Tier</w:t>
      </w:r>
    </w:p>
    <w:p w:rsidR="00687373" w:rsidRPr="00E15EFD" w:rsidRDefault="002235F0" w:rsidP="00E15EFD">
      <w:pPr>
        <w:numPr>
          <w:ilvl w:val="0"/>
          <w:numId w:val="11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1 – message (student produces four sentences in response to a photo) – 8 marks</w:t>
      </w:r>
    </w:p>
    <w:p w:rsidR="00687373" w:rsidRPr="00E15EFD" w:rsidRDefault="002235F0" w:rsidP="00E15EFD">
      <w:pPr>
        <w:numPr>
          <w:ilvl w:val="0"/>
          <w:numId w:val="11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2 – shor</w:t>
      </w:r>
      <w:r w:rsidRPr="00E15EFD">
        <w:rPr>
          <w:rFonts w:ascii="Comic Sans MS" w:hAnsi="Comic Sans MS"/>
          <w:bCs/>
          <w:sz w:val="20"/>
          <w:szCs w:val="20"/>
        </w:rPr>
        <w:t>t passage (student writes a piece of continuous text in response to four brief bullet points, approximately 40 words in total) – 16 marks</w:t>
      </w:r>
    </w:p>
    <w:p w:rsidR="00687373" w:rsidRPr="00E15EFD" w:rsidRDefault="002235F0" w:rsidP="00E15EFD">
      <w:pPr>
        <w:numPr>
          <w:ilvl w:val="0"/>
          <w:numId w:val="11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3 – translation from English into French (minimum 35 words) – 10 marks</w:t>
      </w:r>
    </w:p>
    <w:p w:rsidR="00687373" w:rsidRPr="00E15EFD" w:rsidRDefault="002235F0" w:rsidP="00E15EFD">
      <w:pPr>
        <w:numPr>
          <w:ilvl w:val="0"/>
          <w:numId w:val="11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4 – structured writing task (</w:t>
      </w:r>
      <w:r w:rsidRPr="00E15EFD">
        <w:rPr>
          <w:rFonts w:ascii="Comic Sans MS" w:hAnsi="Comic Sans MS"/>
          <w:bCs/>
          <w:sz w:val="20"/>
          <w:szCs w:val="20"/>
        </w:rPr>
        <w:t>student responds to four compulsory detailed bullet points, producing approximately 90 words in total) – there is a choice from two questions – 16 marks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  <w:u w:val="single"/>
        </w:rPr>
        <w:t>Higher Tier</w:t>
      </w:r>
    </w:p>
    <w:p w:rsidR="00687373" w:rsidRPr="00E15EFD" w:rsidRDefault="002235F0" w:rsidP="00E15EFD">
      <w:pPr>
        <w:numPr>
          <w:ilvl w:val="0"/>
          <w:numId w:val="12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1 – structured writing task (student responds to four compulsory detailed bullet p</w:t>
      </w:r>
      <w:r w:rsidRPr="00E15EFD">
        <w:rPr>
          <w:rFonts w:ascii="Comic Sans MS" w:hAnsi="Comic Sans MS"/>
          <w:bCs/>
          <w:sz w:val="20"/>
          <w:szCs w:val="20"/>
        </w:rPr>
        <w:t>oints, producing approximately 90 words in total) – there is a choice from two questions – 16 marks</w:t>
      </w:r>
    </w:p>
    <w:p w:rsidR="00687373" w:rsidRPr="00E15EFD" w:rsidRDefault="002235F0" w:rsidP="00E15EFD">
      <w:pPr>
        <w:numPr>
          <w:ilvl w:val="0"/>
          <w:numId w:val="12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2 – open-ended writing task (student responds to two compulsory detailed bullet points, producing approximately 150 words in total) – there is a ch</w:t>
      </w:r>
      <w:r w:rsidRPr="00E15EFD">
        <w:rPr>
          <w:rFonts w:ascii="Comic Sans MS" w:hAnsi="Comic Sans MS"/>
          <w:bCs/>
          <w:sz w:val="20"/>
          <w:szCs w:val="20"/>
        </w:rPr>
        <w:t>oice from two questions – 32 marks</w:t>
      </w:r>
    </w:p>
    <w:p w:rsidR="00687373" w:rsidRPr="00E15EFD" w:rsidRDefault="002235F0" w:rsidP="00E15EFD">
      <w:pPr>
        <w:numPr>
          <w:ilvl w:val="0"/>
          <w:numId w:val="12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Question 3 – translation from English into French (minimum 50 words) – 12 marks </w:t>
      </w: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</w:p>
    <w:p w:rsid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color w:val="FF33CC"/>
          <w:sz w:val="20"/>
          <w:szCs w:val="20"/>
          <w:u w:val="single"/>
        </w:rPr>
      </w:pPr>
      <w:r w:rsidRPr="00E15EFD">
        <w:rPr>
          <w:rFonts w:ascii="Comic Sans MS" w:hAnsi="Comic Sans MS"/>
          <w:b/>
          <w:color w:val="FF33CC"/>
          <w:sz w:val="20"/>
          <w:szCs w:val="20"/>
          <w:u w:val="single"/>
        </w:rPr>
        <w:lastRenderedPageBreak/>
        <w:t>The Themes</w:t>
      </w:r>
    </w:p>
    <w:p w:rsidR="00D21EF1" w:rsidRPr="00E15EFD" w:rsidRDefault="00D21EF1" w:rsidP="00E15EFD">
      <w:pPr>
        <w:tabs>
          <w:tab w:val="left" w:pos="720"/>
        </w:tabs>
        <w:ind w:left="360"/>
        <w:rPr>
          <w:rFonts w:ascii="Comic Sans MS" w:hAnsi="Comic Sans MS"/>
          <w:b/>
          <w:color w:val="FF33CC"/>
          <w:sz w:val="20"/>
          <w:szCs w:val="20"/>
          <w:u w:val="single"/>
        </w:rPr>
      </w:pPr>
    </w:p>
    <w:p w:rsidR="00E15EFD" w:rsidRPr="00D21EF1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sz w:val="20"/>
          <w:szCs w:val="20"/>
          <w:u w:val="single"/>
        </w:rPr>
      </w:pPr>
      <w:r w:rsidRPr="00D21EF1">
        <w:rPr>
          <w:rFonts w:ascii="Comic Sans MS" w:hAnsi="Comic Sans MS"/>
          <w:b/>
          <w:bCs/>
          <w:sz w:val="20"/>
          <w:szCs w:val="20"/>
          <w:u w:val="single"/>
        </w:rPr>
        <w:t xml:space="preserve">Theme 1: Identity and culture 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bCs/>
          <w:sz w:val="20"/>
          <w:szCs w:val="20"/>
        </w:rPr>
        <w:t>covers the following four topics with related sub-topics shown as bullet points:</w:t>
      </w:r>
    </w:p>
    <w:p w:rsidR="00687373" w:rsidRPr="00E15EFD" w:rsidRDefault="002235F0" w:rsidP="00E15EFD">
      <w:pPr>
        <w:numPr>
          <w:ilvl w:val="0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 xml:space="preserve">Topic 1: </w:t>
      </w:r>
      <w:r w:rsidRPr="00E15EFD">
        <w:rPr>
          <w:rFonts w:ascii="Comic Sans MS" w:hAnsi="Comic Sans MS"/>
          <w:sz w:val="20"/>
          <w:szCs w:val="20"/>
        </w:rPr>
        <w:t>Me, my family and friends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Relationships with family and friends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Marriage/partnership</w:t>
      </w:r>
    </w:p>
    <w:p w:rsidR="00687373" w:rsidRPr="00E15EFD" w:rsidRDefault="002235F0" w:rsidP="00E15EFD">
      <w:pPr>
        <w:numPr>
          <w:ilvl w:val="0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2: Technology in everyday life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Social media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Mobile technology</w:t>
      </w:r>
    </w:p>
    <w:p w:rsidR="00687373" w:rsidRPr="00E15EFD" w:rsidRDefault="002235F0" w:rsidP="00E15EFD">
      <w:pPr>
        <w:numPr>
          <w:ilvl w:val="0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3: Free-time activities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Music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Cinema and TV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Food and eating out</w:t>
      </w:r>
    </w:p>
    <w:p w:rsidR="00687373" w:rsidRPr="00E15EFD" w:rsidRDefault="002235F0" w:rsidP="00E15EFD">
      <w:pPr>
        <w:numPr>
          <w:ilvl w:val="1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Sport</w:t>
      </w:r>
    </w:p>
    <w:p w:rsidR="00687373" w:rsidRDefault="002235F0" w:rsidP="00E15EFD">
      <w:pPr>
        <w:numPr>
          <w:ilvl w:val="0"/>
          <w:numId w:val="13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 xml:space="preserve">Topic 4: Customs and </w:t>
      </w:r>
      <w:r w:rsidRPr="00E15EFD">
        <w:rPr>
          <w:rFonts w:ascii="Comic Sans MS" w:hAnsi="Comic Sans MS"/>
          <w:sz w:val="20"/>
          <w:szCs w:val="20"/>
        </w:rPr>
        <w:t>festivals in Spanish-speaking countries/communities</w:t>
      </w:r>
    </w:p>
    <w:p w:rsidR="00D21EF1" w:rsidRPr="00E15EFD" w:rsidRDefault="00D21EF1" w:rsidP="00D21EF1">
      <w:pPr>
        <w:tabs>
          <w:tab w:val="left" w:pos="720"/>
        </w:tabs>
        <w:ind w:left="720"/>
        <w:rPr>
          <w:rFonts w:ascii="Comic Sans MS" w:hAnsi="Comic Sans MS"/>
          <w:sz w:val="20"/>
          <w:szCs w:val="20"/>
        </w:rPr>
      </w:pPr>
    </w:p>
    <w:p w:rsidR="00E15EFD" w:rsidRPr="00D21EF1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sz w:val="20"/>
          <w:szCs w:val="20"/>
          <w:u w:val="single"/>
        </w:rPr>
      </w:pPr>
      <w:r w:rsidRPr="00D21EF1">
        <w:rPr>
          <w:rFonts w:ascii="Comic Sans MS" w:hAnsi="Comic Sans MS"/>
          <w:b/>
          <w:sz w:val="20"/>
          <w:szCs w:val="20"/>
          <w:u w:val="single"/>
        </w:rPr>
        <w:t xml:space="preserve">Theme 2: Local, national, international and global areas of interest 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covers the following four topics:</w:t>
      </w:r>
    </w:p>
    <w:p w:rsidR="00687373" w:rsidRPr="00E15EFD" w:rsidRDefault="002235F0" w:rsidP="00E15EFD">
      <w:pPr>
        <w:numPr>
          <w:ilvl w:val="0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1: Home, town, neighbourhood and region</w:t>
      </w:r>
    </w:p>
    <w:p w:rsidR="00687373" w:rsidRPr="00E15EFD" w:rsidRDefault="002235F0" w:rsidP="00E15EFD">
      <w:pPr>
        <w:numPr>
          <w:ilvl w:val="0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2: Social issues</w:t>
      </w:r>
    </w:p>
    <w:p w:rsidR="00687373" w:rsidRPr="00E15EFD" w:rsidRDefault="002235F0" w:rsidP="00E15EFD">
      <w:pPr>
        <w:numPr>
          <w:ilvl w:val="1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Charity/voluntary work</w:t>
      </w:r>
    </w:p>
    <w:p w:rsidR="00687373" w:rsidRPr="00E15EFD" w:rsidRDefault="002235F0" w:rsidP="00E15EFD">
      <w:pPr>
        <w:numPr>
          <w:ilvl w:val="1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Healthy</w:t>
      </w:r>
      <w:r w:rsidRPr="00E15EFD">
        <w:rPr>
          <w:rFonts w:ascii="Comic Sans MS" w:hAnsi="Comic Sans MS"/>
          <w:sz w:val="20"/>
          <w:szCs w:val="20"/>
        </w:rPr>
        <w:t>/unhealthy living</w:t>
      </w:r>
    </w:p>
    <w:p w:rsidR="00687373" w:rsidRPr="00E15EFD" w:rsidRDefault="002235F0" w:rsidP="00E15EFD">
      <w:pPr>
        <w:numPr>
          <w:ilvl w:val="0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3: Global issues</w:t>
      </w:r>
    </w:p>
    <w:p w:rsidR="00687373" w:rsidRPr="00E15EFD" w:rsidRDefault="002235F0" w:rsidP="00E15EFD">
      <w:pPr>
        <w:numPr>
          <w:ilvl w:val="1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The environment</w:t>
      </w:r>
    </w:p>
    <w:p w:rsidR="00687373" w:rsidRPr="00E15EFD" w:rsidRDefault="002235F0" w:rsidP="00E15EFD">
      <w:pPr>
        <w:numPr>
          <w:ilvl w:val="1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Poverty/homelessness</w:t>
      </w:r>
    </w:p>
    <w:p w:rsidR="00687373" w:rsidRDefault="002235F0" w:rsidP="00E15EFD">
      <w:pPr>
        <w:numPr>
          <w:ilvl w:val="0"/>
          <w:numId w:val="14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4: Travel and tourism</w:t>
      </w:r>
    </w:p>
    <w:p w:rsidR="00D21EF1" w:rsidRPr="00E15EFD" w:rsidRDefault="00D21EF1" w:rsidP="00D21EF1">
      <w:pPr>
        <w:tabs>
          <w:tab w:val="left" w:pos="720"/>
        </w:tabs>
        <w:ind w:left="720"/>
        <w:rPr>
          <w:rFonts w:ascii="Comic Sans MS" w:hAnsi="Comic Sans MS"/>
          <w:sz w:val="20"/>
          <w:szCs w:val="20"/>
        </w:rPr>
      </w:pPr>
    </w:p>
    <w:p w:rsidR="00E15EFD" w:rsidRPr="00D21EF1" w:rsidRDefault="00E15EFD" w:rsidP="00E15EFD">
      <w:pPr>
        <w:tabs>
          <w:tab w:val="left" w:pos="720"/>
        </w:tabs>
        <w:ind w:left="360"/>
        <w:rPr>
          <w:rFonts w:ascii="Comic Sans MS" w:hAnsi="Comic Sans MS"/>
          <w:b/>
          <w:sz w:val="20"/>
          <w:szCs w:val="20"/>
          <w:u w:val="single"/>
        </w:rPr>
      </w:pPr>
      <w:r w:rsidRPr="00D21EF1">
        <w:rPr>
          <w:rFonts w:ascii="Comic Sans MS" w:hAnsi="Comic Sans MS"/>
          <w:b/>
          <w:sz w:val="20"/>
          <w:szCs w:val="20"/>
          <w:u w:val="single"/>
        </w:rPr>
        <w:t>Theme 3: Current and future study and employment</w:t>
      </w:r>
    </w:p>
    <w:p w:rsidR="00E15EFD" w:rsidRPr="00E15EFD" w:rsidRDefault="00E15EFD" w:rsidP="00E15EFD">
      <w:pPr>
        <w:tabs>
          <w:tab w:val="left" w:pos="720"/>
        </w:tabs>
        <w:ind w:left="360"/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covers the following four topics:</w:t>
      </w:r>
    </w:p>
    <w:p w:rsidR="00687373" w:rsidRPr="00E15EFD" w:rsidRDefault="002235F0" w:rsidP="00E15EFD">
      <w:pPr>
        <w:numPr>
          <w:ilvl w:val="0"/>
          <w:numId w:val="1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1: My studies</w:t>
      </w:r>
    </w:p>
    <w:p w:rsidR="00687373" w:rsidRPr="00E15EFD" w:rsidRDefault="002235F0" w:rsidP="00E15EFD">
      <w:pPr>
        <w:numPr>
          <w:ilvl w:val="0"/>
          <w:numId w:val="1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2: Life at school/college</w:t>
      </w:r>
    </w:p>
    <w:p w:rsidR="00687373" w:rsidRPr="00E15EFD" w:rsidRDefault="002235F0" w:rsidP="00E15EFD">
      <w:pPr>
        <w:numPr>
          <w:ilvl w:val="0"/>
          <w:numId w:val="1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 xml:space="preserve">Topic 3: </w:t>
      </w:r>
      <w:r w:rsidRPr="00E15EFD">
        <w:rPr>
          <w:rFonts w:ascii="Comic Sans MS" w:hAnsi="Comic Sans MS"/>
          <w:sz w:val="20"/>
          <w:szCs w:val="20"/>
        </w:rPr>
        <w:t>Education post-16</w:t>
      </w:r>
    </w:p>
    <w:p w:rsidR="00E15EFD" w:rsidRPr="00D21EF1" w:rsidRDefault="002235F0" w:rsidP="00D21EF1">
      <w:pPr>
        <w:numPr>
          <w:ilvl w:val="0"/>
          <w:numId w:val="15"/>
        </w:num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E15EFD">
        <w:rPr>
          <w:rFonts w:ascii="Comic Sans MS" w:hAnsi="Comic Sans MS"/>
          <w:sz w:val="20"/>
          <w:szCs w:val="20"/>
        </w:rPr>
        <w:t>Topic 4: Jobs, career choices and ambitions</w:t>
      </w:r>
    </w:p>
    <w:sectPr w:rsidR="00E15EFD" w:rsidRPr="00D21EF1" w:rsidSect="00E15EF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81A"/>
    <w:multiLevelType w:val="hybridMultilevel"/>
    <w:tmpl w:val="EF4827A6"/>
    <w:lvl w:ilvl="0" w:tplc="6F2EC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22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5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6D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CC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03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23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88A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C61C6"/>
    <w:multiLevelType w:val="hybridMultilevel"/>
    <w:tmpl w:val="6E48300E"/>
    <w:lvl w:ilvl="0" w:tplc="F508F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AC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C1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8D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8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CA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48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06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47108"/>
    <w:multiLevelType w:val="hybridMultilevel"/>
    <w:tmpl w:val="424EFC1A"/>
    <w:lvl w:ilvl="0" w:tplc="22AC7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C5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4CB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4E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4B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C5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86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CD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E0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F42110"/>
    <w:multiLevelType w:val="hybridMultilevel"/>
    <w:tmpl w:val="54A6E16A"/>
    <w:lvl w:ilvl="0" w:tplc="51409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05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CE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A7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4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CB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0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1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88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867191"/>
    <w:multiLevelType w:val="hybridMultilevel"/>
    <w:tmpl w:val="390250BA"/>
    <w:lvl w:ilvl="0" w:tplc="542EF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86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0A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24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F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CF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2C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AC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341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780C6E"/>
    <w:multiLevelType w:val="hybridMultilevel"/>
    <w:tmpl w:val="F0F0ECC2"/>
    <w:lvl w:ilvl="0" w:tplc="54BE6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8D16">
      <w:start w:val="14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A75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E9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A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85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A6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454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7C5D"/>
    <w:multiLevelType w:val="hybridMultilevel"/>
    <w:tmpl w:val="95848608"/>
    <w:lvl w:ilvl="0" w:tplc="631EF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AF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02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E8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B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AD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E7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0F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C2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FC5F36"/>
    <w:multiLevelType w:val="hybridMultilevel"/>
    <w:tmpl w:val="E398E4A0"/>
    <w:lvl w:ilvl="0" w:tplc="916C5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294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81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8A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6F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AF1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A2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88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61DC6"/>
    <w:multiLevelType w:val="hybridMultilevel"/>
    <w:tmpl w:val="D95404F8"/>
    <w:lvl w:ilvl="0" w:tplc="059EF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C8216">
      <w:start w:val="14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A39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216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A79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4E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C6E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CE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A2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159A"/>
    <w:multiLevelType w:val="hybridMultilevel"/>
    <w:tmpl w:val="F36E5CDA"/>
    <w:lvl w:ilvl="0" w:tplc="A2AE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26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41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E6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4B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8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E0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AF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4C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D27D98"/>
    <w:multiLevelType w:val="hybridMultilevel"/>
    <w:tmpl w:val="1214DDAE"/>
    <w:lvl w:ilvl="0" w:tplc="1046C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C7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A6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09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2A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20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05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EB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BF82FA2"/>
    <w:multiLevelType w:val="hybridMultilevel"/>
    <w:tmpl w:val="08920234"/>
    <w:lvl w:ilvl="0" w:tplc="D3E0A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84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07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87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5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21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69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F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0F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46653E"/>
    <w:multiLevelType w:val="hybridMultilevel"/>
    <w:tmpl w:val="AECA2520"/>
    <w:lvl w:ilvl="0" w:tplc="839EA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42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22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85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A0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105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8C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C6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E9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2292ADD"/>
    <w:multiLevelType w:val="hybridMultilevel"/>
    <w:tmpl w:val="3E96690A"/>
    <w:lvl w:ilvl="0" w:tplc="FC921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AC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26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02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21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C4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08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60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457D39"/>
    <w:multiLevelType w:val="hybridMultilevel"/>
    <w:tmpl w:val="780843A2"/>
    <w:lvl w:ilvl="0" w:tplc="0C28B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6C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4D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8C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AE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822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A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27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D"/>
    <w:rsid w:val="002235F0"/>
    <w:rsid w:val="00303B27"/>
    <w:rsid w:val="00687373"/>
    <w:rsid w:val="00D21EF1"/>
    <w:rsid w:val="00E15EFD"/>
    <w:rsid w:val="00E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820"/>
  <w15:chartTrackingRefBased/>
  <w15:docId w15:val="{B078DBD7-2F08-4E29-92B5-2097FD2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8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9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5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7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7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4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6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7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9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0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7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7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2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9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2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8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2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3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0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8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0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9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0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2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9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33AE33E1</Template>
  <TotalTime>0</TotalTime>
  <Pages>3</Pages>
  <Words>613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Demongeot</dc:creator>
  <cp:keywords/>
  <dc:description/>
  <cp:lastModifiedBy>Alena Demongeot</cp:lastModifiedBy>
  <cp:revision>2</cp:revision>
  <cp:lastPrinted>2018-09-03T13:15:00Z</cp:lastPrinted>
  <dcterms:created xsi:type="dcterms:W3CDTF">2019-05-20T13:35:00Z</dcterms:created>
  <dcterms:modified xsi:type="dcterms:W3CDTF">2019-05-20T13:35:00Z</dcterms:modified>
</cp:coreProperties>
</file>