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8A6" w:rsidRDefault="00B308A6">
      <w:bookmarkStart w:id="0" w:name="_GoBack"/>
      <w:bookmarkEnd w:id="0"/>
    </w:p>
    <w:tbl>
      <w:tblPr>
        <w:tblStyle w:val="TableGrid"/>
        <w:tblW w:w="0" w:type="auto"/>
        <w:tblInd w:w="721" w:type="dxa"/>
        <w:tblLook w:val="04A0" w:firstRow="1" w:lastRow="0" w:firstColumn="1" w:lastColumn="0" w:noHBand="0" w:noVBand="1"/>
      </w:tblPr>
      <w:tblGrid>
        <w:gridCol w:w="9016"/>
      </w:tblGrid>
      <w:tr w:rsidR="005C2292" w:rsidTr="005C2292">
        <w:tc>
          <w:tcPr>
            <w:tcW w:w="9016" w:type="dxa"/>
          </w:tcPr>
          <w:p w:rsidR="005C2292" w:rsidRPr="005C2292" w:rsidRDefault="005C2292" w:rsidP="005C2292">
            <w:pPr>
              <w:jc w:val="center"/>
              <w:rPr>
                <w:b/>
                <w:sz w:val="36"/>
                <w:szCs w:val="36"/>
              </w:rPr>
            </w:pPr>
            <w:r w:rsidRPr="005C2292">
              <w:rPr>
                <w:b/>
                <w:sz w:val="36"/>
                <w:szCs w:val="36"/>
              </w:rPr>
              <w:t>“My heart leapt for both hunter and narwhal”</w:t>
            </w:r>
          </w:p>
        </w:tc>
      </w:tr>
    </w:tbl>
    <w:p w:rsidR="005C2292" w:rsidRPr="005C2292" w:rsidRDefault="005C2292">
      <w:pPr>
        <w:rPr>
          <w:sz w:val="24"/>
          <w:szCs w:val="24"/>
        </w:rPr>
      </w:pPr>
    </w:p>
    <w:p w:rsidR="005C2292" w:rsidRPr="005C2292" w:rsidRDefault="005C2292">
      <w:pPr>
        <w:rPr>
          <w:sz w:val="24"/>
          <w:szCs w:val="24"/>
        </w:rPr>
      </w:pPr>
      <w:r w:rsidRPr="005C2292">
        <w:rPr>
          <w:sz w:val="24"/>
          <w:szCs w:val="24"/>
        </w:rPr>
        <w:t>The quotation above come from lines 49-50 of the extract. It sums up her conflicted feelings and hunting narwhals.</w:t>
      </w:r>
    </w:p>
    <w:p w:rsidR="005C2292" w:rsidRPr="005C2292" w:rsidRDefault="005C2292" w:rsidP="005C2292">
      <w:pPr>
        <w:rPr>
          <w:b/>
          <w:sz w:val="28"/>
          <w:szCs w:val="28"/>
          <w:u w:val="single"/>
        </w:rPr>
      </w:pPr>
      <w:r w:rsidRPr="005C2292">
        <w:rPr>
          <w:b/>
          <w:sz w:val="28"/>
          <w:szCs w:val="28"/>
          <w:u w:val="single"/>
        </w:rPr>
        <w:t>Sympathy for narwhals</w:t>
      </w:r>
    </w:p>
    <w:p w:rsidR="005C2292" w:rsidRDefault="005C2292" w:rsidP="005C2292">
      <w:pPr>
        <w:rPr>
          <w:sz w:val="24"/>
          <w:szCs w:val="24"/>
        </w:rPr>
      </w:pPr>
      <w:r>
        <w:rPr>
          <w:sz w:val="24"/>
          <w:szCs w:val="24"/>
        </w:rPr>
        <w:t>Find 4-6 quotations</w:t>
      </w:r>
      <w:r w:rsidRPr="005C2292">
        <w:rPr>
          <w:sz w:val="24"/>
          <w:szCs w:val="24"/>
        </w:rPr>
        <w:t xml:space="preserve"> which show that she admires/sympathises with narwhals</w:t>
      </w:r>
      <w:r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C2292" w:rsidTr="005C2292">
        <w:tc>
          <w:tcPr>
            <w:tcW w:w="5228" w:type="dxa"/>
          </w:tcPr>
          <w:p w:rsidR="005C2292" w:rsidRDefault="005C2292" w:rsidP="005C2292">
            <w:pPr>
              <w:rPr>
                <w:sz w:val="24"/>
                <w:szCs w:val="24"/>
              </w:rPr>
            </w:pPr>
          </w:p>
          <w:p w:rsidR="005C2292" w:rsidRDefault="005C2292" w:rsidP="005C2292">
            <w:pPr>
              <w:rPr>
                <w:sz w:val="24"/>
                <w:szCs w:val="24"/>
              </w:rPr>
            </w:pPr>
          </w:p>
          <w:p w:rsidR="005C2292" w:rsidRDefault="005C2292" w:rsidP="005C2292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:rsidR="005C2292" w:rsidRDefault="005C2292" w:rsidP="005C2292">
            <w:pPr>
              <w:rPr>
                <w:sz w:val="24"/>
                <w:szCs w:val="24"/>
              </w:rPr>
            </w:pPr>
          </w:p>
        </w:tc>
      </w:tr>
      <w:tr w:rsidR="005C2292" w:rsidTr="005C2292">
        <w:tc>
          <w:tcPr>
            <w:tcW w:w="5228" w:type="dxa"/>
          </w:tcPr>
          <w:p w:rsidR="005C2292" w:rsidRDefault="005C2292" w:rsidP="005C2292">
            <w:pPr>
              <w:rPr>
                <w:sz w:val="24"/>
                <w:szCs w:val="24"/>
              </w:rPr>
            </w:pPr>
          </w:p>
          <w:p w:rsidR="005C2292" w:rsidRDefault="005C2292" w:rsidP="005C2292">
            <w:pPr>
              <w:rPr>
                <w:sz w:val="24"/>
                <w:szCs w:val="24"/>
              </w:rPr>
            </w:pPr>
          </w:p>
          <w:p w:rsidR="005C2292" w:rsidRDefault="005C2292" w:rsidP="005C2292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:rsidR="005C2292" w:rsidRDefault="005C2292" w:rsidP="005C2292">
            <w:pPr>
              <w:rPr>
                <w:sz w:val="24"/>
                <w:szCs w:val="24"/>
              </w:rPr>
            </w:pPr>
          </w:p>
        </w:tc>
      </w:tr>
      <w:tr w:rsidR="005C2292" w:rsidTr="005C2292">
        <w:tc>
          <w:tcPr>
            <w:tcW w:w="5228" w:type="dxa"/>
          </w:tcPr>
          <w:p w:rsidR="005C2292" w:rsidRDefault="005C2292" w:rsidP="005C2292">
            <w:pPr>
              <w:rPr>
                <w:sz w:val="24"/>
                <w:szCs w:val="24"/>
              </w:rPr>
            </w:pPr>
          </w:p>
          <w:p w:rsidR="005C2292" w:rsidRDefault="005C2292" w:rsidP="005C2292">
            <w:pPr>
              <w:rPr>
                <w:sz w:val="24"/>
                <w:szCs w:val="24"/>
              </w:rPr>
            </w:pPr>
          </w:p>
          <w:p w:rsidR="005C2292" w:rsidRDefault="005C2292" w:rsidP="005C2292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:rsidR="005C2292" w:rsidRDefault="005C2292" w:rsidP="005C2292">
            <w:pPr>
              <w:rPr>
                <w:sz w:val="24"/>
                <w:szCs w:val="24"/>
              </w:rPr>
            </w:pPr>
          </w:p>
        </w:tc>
      </w:tr>
    </w:tbl>
    <w:p w:rsidR="005C2292" w:rsidRDefault="005C2292" w:rsidP="005C2292">
      <w:pPr>
        <w:rPr>
          <w:sz w:val="24"/>
          <w:szCs w:val="24"/>
        </w:rPr>
      </w:pPr>
    </w:p>
    <w:p w:rsidR="005C2292" w:rsidRDefault="005C2292" w:rsidP="005C229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Sympathy for the </w:t>
      </w:r>
      <w:proofErr w:type="spellStart"/>
      <w:r>
        <w:rPr>
          <w:b/>
          <w:sz w:val="28"/>
          <w:szCs w:val="28"/>
          <w:u w:val="single"/>
        </w:rPr>
        <w:t>Inughuit</w:t>
      </w:r>
      <w:proofErr w:type="spellEnd"/>
      <w:r>
        <w:rPr>
          <w:b/>
          <w:sz w:val="28"/>
          <w:szCs w:val="28"/>
          <w:u w:val="single"/>
        </w:rPr>
        <w:t xml:space="preserve"> people</w:t>
      </w:r>
    </w:p>
    <w:p w:rsidR="005C2292" w:rsidRDefault="005C2292" w:rsidP="005C2292">
      <w:pPr>
        <w:rPr>
          <w:sz w:val="24"/>
          <w:szCs w:val="24"/>
        </w:rPr>
      </w:pPr>
      <w:r>
        <w:rPr>
          <w:sz w:val="24"/>
          <w:szCs w:val="24"/>
        </w:rPr>
        <w:t>Find 6-8 quotations which show her sympathy is with the hunters and their families.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C2292" w:rsidTr="001B3706">
        <w:tc>
          <w:tcPr>
            <w:tcW w:w="5228" w:type="dxa"/>
          </w:tcPr>
          <w:p w:rsidR="005C2292" w:rsidRDefault="005C2292" w:rsidP="001B3706">
            <w:pPr>
              <w:rPr>
                <w:sz w:val="24"/>
                <w:szCs w:val="24"/>
              </w:rPr>
            </w:pPr>
          </w:p>
          <w:p w:rsidR="005C2292" w:rsidRDefault="005C2292" w:rsidP="001B3706">
            <w:pPr>
              <w:rPr>
                <w:sz w:val="24"/>
                <w:szCs w:val="24"/>
              </w:rPr>
            </w:pPr>
          </w:p>
          <w:p w:rsidR="005C2292" w:rsidRDefault="005C2292" w:rsidP="001B3706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:rsidR="005C2292" w:rsidRDefault="005C2292" w:rsidP="001B3706">
            <w:pPr>
              <w:rPr>
                <w:sz w:val="24"/>
                <w:szCs w:val="24"/>
              </w:rPr>
            </w:pPr>
          </w:p>
        </w:tc>
      </w:tr>
      <w:tr w:rsidR="005C2292" w:rsidTr="001B3706">
        <w:tc>
          <w:tcPr>
            <w:tcW w:w="5228" w:type="dxa"/>
          </w:tcPr>
          <w:p w:rsidR="005C2292" w:rsidRDefault="005C2292" w:rsidP="001B3706">
            <w:pPr>
              <w:rPr>
                <w:sz w:val="24"/>
                <w:szCs w:val="24"/>
              </w:rPr>
            </w:pPr>
          </w:p>
          <w:p w:rsidR="005C2292" w:rsidRDefault="005C2292" w:rsidP="001B3706">
            <w:pPr>
              <w:rPr>
                <w:sz w:val="24"/>
                <w:szCs w:val="24"/>
              </w:rPr>
            </w:pPr>
          </w:p>
          <w:p w:rsidR="005C2292" w:rsidRDefault="005C2292" w:rsidP="001B3706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:rsidR="005C2292" w:rsidRDefault="005C2292" w:rsidP="001B3706">
            <w:pPr>
              <w:rPr>
                <w:sz w:val="24"/>
                <w:szCs w:val="24"/>
              </w:rPr>
            </w:pPr>
          </w:p>
        </w:tc>
      </w:tr>
      <w:tr w:rsidR="005C2292" w:rsidTr="001B3706">
        <w:tc>
          <w:tcPr>
            <w:tcW w:w="5228" w:type="dxa"/>
          </w:tcPr>
          <w:p w:rsidR="005C2292" w:rsidRDefault="005C2292" w:rsidP="001B3706">
            <w:pPr>
              <w:rPr>
                <w:sz w:val="24"/>
                <w:szCs w:val="24"/>
              </w:rPr>
            </w:pPr>
          </w:p>
          <w:p w:rsidR="005C2292" w:rsidRDefault="005C2292" w:rsidP="001B3706">
            <w:pPr>
              <w:rPr>
                <w:sz w:val="24"/>
                <w:szCs w:val="24"/>
              </w:rPr>
            </w:pPr>
          </w:p>
          <w:p w:rsidR="005C2292" w:rsidRDefault="005C2292" w:rsidP="001B3706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:rsidR="005C2292" w:rsidRDefault="005C2292" w:rsidP="001B3706">
            <w:pPr>
              <w:rPr>
                <w:sz w:val="24"/>
                <w:szCs w:val="24"/>
              </w:rPr>
            </w:pPr>
          </w:p>
        </w:tc>
      </w:tr>
      <w:tr w:rsidR="005C2292" w:rsidTr="001B3706">
        <w:tc>
          <w:tcPr>
            <w:tcW w:w="5228" w:type="dxa"/>
          </w:tcPr>
          <w:p w:rsidR="005C2292" w:rsidRDefault="005C2292" w:rsidP="001B3706">
            <w:pPr>
              <w:rPr>
                <w:sz w:val="24"/>
                <w:szCs w:val="24"/>
              </w:rPr>
            </w:pPr>
          </w:p>
          <w:p w:rsidR="005C2292" w:rsidRDefault="005C2292" w:rsidP="001B3706">
            <w:pPr>
              <w:rPr>
                <w:sz w:val="24"/>
                <w:szCs w:val="24"/>
              </w:rPr>
            </w:pPr>
          </w:p>
          <w:p w:rsidR="005C2292" w:rsidRDefault="005C2292" w:rsidP="001B3706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:rsidR="005C2292" w:rsidRDefault="005C2292" w:rsidP="001B3706">
            <w:pPr>
              <w:rPr>
                <w:sz w:val="24"/>
                <w:szCs w:val="24"/>
              </w:rPr>
            </w:pPr>
          </w:p>
        </w:tc>
      </w:tr>
    </w:tbl>
    <w:p w:rsidR="005C2292" w:rsidRDefault="005C2292" w:rsidP="005C2292">
      <w:pPr>
        <w:rPr>
          <w:sz w:val="24"/>
          <w:szCs w:val="24"/>
        </w:rPr>
      </w:pPr>
    </w:p>
    <w:p w:rsidR="005C2292" w:rsidRDefault="005C2292" w:rsidP="005C229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The Beauty of Greenland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C2292" w:rsidTr="001B3706">
        <w:tc>
          <w:tcPr>
            <w:tcW w:w="5228" w:type="dxa"/>
          </w:tcPr>
          <w:p w:rsidR="005C2292" w:rsidRDefault="005C2292" w:rsidP="001B3706">
            <w:pPr>
              <w:rPr>
                <w:sz w:val="24"/>
                <w:szCs w:val="24"/>
              </w:rPr>
            </w:pPr>
          </w:p>
          <w:p w:rsidR="005C2292" w:rsidRDefault="005C2292" w:rsidP="001B3706">
            <w:pPr>
              <w:rPr>
                <w:sz w:val="24"/>
                <w:szCs w:val="24"/>
              </w:rPr>
            </w:pPr>
          </w:p>
          <w:p w:rsidR="005C2292" w:rsidRDefault="005C2292" w:rsidP="001B3706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:rsidR="005C2292" w:rsidRDefault="005C2292" w:rsidP="001B3706">
            <w:pPr>
              <w:rPr>
                <w:sz w:val="24"/>
                <w:szCs w:val="24"/>
              </w:rPr>
            </w:pPr>
          </w:p>
        </w:tc>
      </w:tr>
      <w:tr w:rsidR="005C2292" w:rsidTr="001B3706">
        <w:tc>
          <w:tcPr>
            <w:tcW w:w="5228" w:type="dxa"/>
          </w:tcPr>
          <w:p w:rsidR="005C2292" w:rsidRDefault="005C2292" w:rsidP="001B3706">
            <w:pPr>
              <w:rPr>
                <w:sz w:val="24"/>
                <w:szCs w:val="24"/>
              </w:rPr>
            </w:pPr>
          </w:p>
          <w:p w:rsidR="005C2292" w:rsidRDefault="005C2292" w:rsidP="001B3706">
            <w:pPr>
              <w:rPr>
                <w:sz w:val="24"/>
                <w:szCs w:val="24"/>
              </w:rPr>
            </w:pPr>
          </w:p>
          <w:p w:rsidR="005C2292" w:rsidRDefault="005C2292" w:rsidP="001B3706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:rsidR="005C2292" w:rsidRDefault="005C2292" w:rsidP="001B3706">
            <w:pPr>
              <w:rPr>
                <w:sz w:val="24"/>
                <w:szCs w:val="24"/>
              </w:rPr>
            </w:pPr>
          </w:p>
        </w:tc>
      </w:tr>
      <w:tr w:rsidR="005C2292" w:rsidTr="001B3706">
        <w:tc>
          <w:tcPr>
            <w:tcW w:w="5228" w:type="dxa"/>
          </w:tcPr>
          <w:p w:rsidR="005C2292" w:rsidRDefault="005C2292" w:rsidP="001B3706">
            <w:pPr>
              <w:rPr>
                <w:sz w:val="24"/>
                <w:szCs w:val="24"/>
              </w:rPr>
            </w:pPr>
          </w:p>
          <w:p w:rsidR="005C2292" w:rsidRDefault="005C2292" w:rsidP="001B3706">
            <w:pPr>
              <w:rPr>
                <w:sz w:val="24"/>
                <w:szCs w:val="24"/>
              </w:rPr>
            </w:pPr>
          </w:p>
          <w:p w:rsidR="005C2292" w:rsidRDefault="005C2292" w:rsidP="001B3706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:rsidR="005C2292" w:rsidRDefault="005C2292" w:rsidP="001B3706">
            <w:pPr>
              <w:rPr>
                <w:sz w:val="24"/>
                <w:szCs w:val="24"/>
              </w:rPr>
            </w:pPr>
          </w:p>
        </w:tc>
      </w:tr>
    </w:tbl>
    <w:p w:rsidR="005C2292" w:rsidRPr="005C2292" w:rsidRDefault="005C2292" w:rsidP="005C2292">
      <w:pPr>
        <w:rPr>
          <w:sz w:val="24"/>
          <w:szCs w:val="24"/>
        </w:rPr>
      </w:pPr>
    </w:p>
    <w:sectPr w:rsidR="005C2292" w:rsidRPr="005C2292" w:rsidSect="005C2292">
      <w:headerReference w:type="default" r:id="rId6"/>
      <w:pgSz w:w="11906" w:h="16838"/>
      <w:pgMar w:top="510" w:right="907" w:bottom="51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292" w:rsidRDefault="005C2292" w:rsidP="005C2292">
      <w:pPr>
        <w:spacing w:after="0" w:line="240" w:lineRule="auto"/>
      </w:pPr>
      <w:r>
        <w:separator/>
      </w:r>
    </w:p>
  </w:endnote>
  <w:endnote w:type="continuationSeparator" w:id="0">
    <w:p w:rsidR="005C2292" w:rsidRDefault="005C2292" w:rsidP="005C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292" w:rsidRDefault="005C2292" w:rsidP="005C2292">
      <w:pPr>
        <w:spacing w:after="0" w:line="240" w:lineRule="auto"/>
      </w:pPr>
      <w:r>
        <w:separator/>
      </w:r>
    </w:p>
  </w:footnote>
  <w:footnote w:type="continuationSeparator" w:id="0">
    <w:p w:rsidR="005C2292" w:rsidRDefault="005C2292" w:rsidP="005C2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292" w:rsidRDefault="005C2292">
    <w:pPr>
      <w:pStyle w:val="Header"/>
    </w:pPr>
    <w:r>
      <w:t>IGCSE Language       Anthology Section A         From ‘The Explorer’s Daughter’        Kari Herbert</w:t>
    </w:r>
  </w:p>
  <w:p w:rsidR="005C2292" w:rsidRDefault="005C22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292"/>
    <w:rsid w:val="005C2292"/>
    <w:rsid w:val="00B3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495AD-2458-4165-B84C-9A5217F9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292"/>
  </w:style>
  <w:style w:type="paragraph" w:styleId="Footer">
    <w:name w:val="footer"/>
    <w:basedOn w:val="Normal"/>
    <w:link w:val="FooterChar"/>
    <w:uiPriority w:val="99"/>
    <w:unhideWhenUsed/>
    <w:rsid w:val="005C2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292"/>
  </w:style>
  <w:style w:type="table" w:styleId="TableGrid">
    <w:name w:val="Table Grid"/>
    <w:basedOn w:val="TableNormal"/>
    <w:uiPriority w:val="39"/>
    <w:rsid w:val="005C2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49948CEF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Loveridge</dc:creator>
  <cp:keywords/>
  <dc:description/>
  <cp:lastModifiedBy>Liz Loveridge</cp:lastModifiedBy>
  <cp:revision>2</cp:revision>
  <dcterms:created xsi:type="dcterms:W3CDTF">2016-04-06T06:48:00Z</dcterms:created>
  <dcterms:modified xsi:type="dcterms:W3CDTF">2016-04-06T06:48:00Z</dcterms:modified>
</cp:coreProperties>
</file>