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0"/>
        </w:rPr>
      </w:pPr>
      <w:r w:rsidRPr="006267DC">
        <w:rPr>
          <w:rFonts w:ascii="Verdana-BoldItalic" w:hAnsi="Verdana-BoldItalic" w:cs="Verdana-BoldItalic"/>
          <w:b/>
          <w:bCs/>
          <w:i/>
          <w:iCs/>
          <w:sz w:val="24"/>
          <w:szCs w:val="20"/>
        </w:rPr>
        <w:t>Explorers or boys messing about? Either way, taxpayer gets rescue bill</w:t>
      </w:r>
      <w:r w:rsidRPr="006267DC">
        <w:rPr>
          <w:rFonts w:ascii="Verdana-Bold" w:hAnsi="Verdana-Bold" w:cs="Verdana-Bold"/>
          <w:b/>
          <w:bCs/>
          <w:sz w:val="24"/>
          <w:szCs w:val="20"/>
        </w:rPr>
        <w:t>, Steven</w:t>
      </w:r>
      <w:r>
        <w:rPr>
          <w:rFonts w:ascii="Verdana-Bold" w:hAnsi="Verdana-Bold" w:cs="Verdana-Bold"/>
          <w:b/>
          <w:bCs/>
          <w:sz w:val="24"/>
          <w:szCs w:val="20"/>
        </w:rPr>
        <w:t xml:space="preserve"> </w:t>
      </w:r>
      <w:r w:rsidRPr="006267DC">
        <w:rPr>
          <w:rFonts w:ascii="Verdana-Bold" w:hAnsi="Verdana-Bold" w:cs="Verdana-Bold"/>
          <w:b/>
          <w:bCs/>
          <w:sz w:val="24"/>
          <w:szCs w:val="20"/>
        </w:rPr>
        <w:t>Morris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1B64" w:rsidTr="00E41B64">
        <w:tc>
          <w:tcPr>
            <w:tcW w:w="9016" w:type="dxa"/>
          </w:tcPr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Cs w:val="20"/>
              </w:rPr>
            </w:pPr>
            <w:r w:rsidRPr="00E41B64">
              <w:rPr>
                <w:rFonts w:ascii="Verdana-Bold" w:hAnsi="Verdana-Bold" w:cs="Verdana-Bold"/>
                <w:b/>
                <w:bCs/>
                <w:szCs w:val="20"/>
              </w:rPr>
              <w:t>What does the title make us think about the subjects of this piece?</w:t>
            </w: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0"/>
              </w:rPr>
            </w:pPr>
          </w:p>
        </w:tc>
      </w:tr>
    </w:tbl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0"/>
        </w:rPr>
      </w:pP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Their last expedition ended in farce when the Russians threatened to send in military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planes to intercept them as they tried to cross into Siberia via the icebound Bering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Strait.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Yesterday a new adventure undertaken by British explorers Steve Brooks and Quentin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Smith almost led to tragedy when their helicopter plunged into the sea off Antarctica.</w:t>
      </w: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1B64" w:rsidTr="00E41B64">
        <w:tc>
          <w:tcPr>
            <w:tcW w:w="9016" w:type="dxa"/>
          </w:tcPr>
          <w:p w:rsidR="00E41B64" w:rsidRP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  <w:r w:rsidRPr="00E41B64">
              <w:rPr>
                <w:rFonts w:ascii="Verdana" w:hAnsi="Verdana" w:cs="Verdana"/>
                <w:b/>
                <w:szCs w:val="20"/>
              </w:rPr>
              <w:t>How does Morris create a negative picture of Brooks and Smith in the opening two paragraphs?</w:t>
            </w: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</w:tc>
      </w:tr>
    </w:tbl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P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Cs w:val="20"/>
        </w:rPr>
      </w:pPr>
      <w:r w:rsidRPr="00E41B64">
        <w:rPr>
          <w:rFonts w:ascii="Verdana" w:hAnsi="Verdana" w:cs="Verdana"/>
          <w:b/>
          <w:szCs w:val="20"/>
        </w:rPr>
        <w:t>Under each of the paragraphs below, write a comment about how the writer uses language to turn the readers against the two men:</w:t>
      </w:r>
    </w:p>
    <w:p w:rsidR="00E41B64" w:rsidRPr="006267DC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The men were plucked from the icy water by a Chilean naval ship after a nine-hour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rescue which began when Mr Brooks contacted his wife, Jo Vestey, on his satellite phone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asking for assistance. The rescue involved the Royal Navy, the RAF and British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coastguards.</w:t>
      </w:r>
      <w:r>
        <w:rPr>
          <w:rFonts w:ascii="Verdana" w:hAnsi="Verdana" w:cs="Verdana"/>
          <w:szCs w:val="20"/>
        </w:rPr>
        <w:t xml:space="preserve">  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lastRenderedPageBreak/>
        <w:t>Last night there was resentment in some quarters that the men’s adventure had cost the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taxpayers of Britain and Chile tens of thousands of pounds.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Experts questioned the wisdom of taking a small helicopter — the four-seater Robinson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R44 has a single engine — into such a hostile environment.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There was also confusion about what exactly the men were trying to achieve. A website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set up to promote the Bering Strait expedition claims the team were planning to fly from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the north to south pole in their “trusty helicopter”.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Pr="006267DC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But Ms Vestey claimed she did not know what the pair were up to, describing them as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‘boys messing about with a helicopter’.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Pr="006267DC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The drama began at around 1am British time when Mr Brooks, 42, and 40-year-old Mr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Smith, also known as Q, ditched into the sea 100 miles off Antarctica, about 36 miles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 xml:space="preserve">north of Smith Island, and scrambled into their </w:t>
      </w:r>
      <w:proofErr w:type="spellStart"/>
      <w:r w:rsidRPr="006267DC">
        <w:rPr>
          <w:rFonts w:ascii="Verdana" w:hAnsi="Verdana" w:cs="Verdana"/>
          <w:szCs w:val="20"/>
        </w:rPr>
        <w:t>liferaft</w:t>
      </w:r>
      <w:proofErr w:type="spellEnd"/>
      <w:r w:rsidRPr="006267DC">
        <w:rPr>
          <w:rFonts w:ascii="Verdana" w:hAnsi="Verdana" w:cs="Verdana"/>
          <w:szCs w:val="20"/>
        </w:rPr>
        <w:t>.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Mr Brooks called his wife in London on his satellite phone. She said: ‘He said they were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 xml:space="preserve">both in the </w:t>
      </w:r>
      <w:proofErr w:type="spellStart"/>
      <w:r w:rsidRPr="006267DC">
        <w:rPr>
          <w:rFonts w:ascii="Verdana" w:hAnsi="Verdana" w:cs="Verdana"/>
          <w:szCs w:val="20"/>
        </w:rPr>
        <w:t>liferaft</w:t>
      </w:r>
      <w:proofErr w:type="spellEnd"/>
      <w:r w:rsidRPr="006267DC">
        <w:rPr>
          <w:rFonts w:ascii="Verdana" w:hAnsi="Verdana" w:cs="Verdana"/>
          <w:szCs w:val="20"/>
        </w:rPr>
        <w:t xml:space="preserve"> but were okay and could I call the emergency people?’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Meanwhile, distress signals were being beamed from the ditched helicopter and from Mr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Brooks’ Breitling emergency watch, a wedding present.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The signals from the aircraft were deciphered by Falmouth</w:t>
      </w:r>
      <w:r>
        <w:rPr>
          <w:rFonts w:ascii="Verdana" w:hAnsi="Verdana" w:cs="Verdana"/>
          <w:sz w:val="15"/>
          <w:szCs w:val="13"/>
        </w:rPr>
        <w:t xml:space="preserve"> </w:t>
      </w:r>
      <w:r w:rsidRPr="006267DC">
        <w:rPr>
          <w:rFonts w:ascii="Verdana" w:hAnsi="Verdana" w:cs="Verdana"/>
          <w:szCs w:val="20"/>
        </w:rPr>
        <w:t>coastguard and passed on to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 xml:space="preserve">the rescue coordination centre at RAF </w:t>
      </w:r>
      <w:proofErr w:type="spellStart"/>
      <w:r w:rsidRPr="006267DC">
        <w:rPr>
          <w:rFonts w:ascii="Verdana" w:hAnsi="Verdana" w:cs="Verdana"/>
          <w:szCs w:val="20"/>
        </w:rPr>
        <w:t>Kinloss</w:t>
      </w:r>
      <w:proofErr w:type="spellEnd"/>
      <w:r w:rsidRPr="006267DC">
        <w:rPr>
          <w:rFonts w:ascii="Verdana" w:hAnsi="Verdana" w:cs="Verdana"/>
          <w:szCs w:val="20"/>
        </w:rPr>
        <w:t xml:space="preserve"> in Scotland.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The Royal Navy’s ice patrol ship, HMS Endurance, which was 180 miles away surveying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uncharted waters, began steaming towards the scene and dispatched its two Lynx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helicopters.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One was driven back because of poor visibility but the second was on its way when the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men were picked up by a Chilean naval vessel at about 10.20am British time.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Though the pair wore survival suits and the weather at the spot where they ditched was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clear, one Antarctic explorer told Mr Brooks’ wife it was ‘nothing short of a miracle’ that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they had survived.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1B64" w:rsidTr="00E41B64">
        <w:tc>
          <w:tcPr>
            <w:tcW w:w="9016" w:type="dxa"/>
          </w:tcPr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  <w:r w:rsidRPr="00E41B64">
              <w:rPr>
                <w:rFonts w:ascii="Verdana" w:hAnsi="Verdana" w:cs="Verdana"/>
                <w:b/>
                <w:szCs w:val="20"/>
              </w:rPr>
              <w:t>Look at the four paragraphs above. How does the writer build tension and excitement here? What do we feel about Brooks and Smith?</w:t>
            </w: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Pr="00E41B6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</w:tc>
      </w:tr>
    </w:tbl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lastRenderedPageBreak/>
        <w:t>Both men are experienced adventurers. Mr Brooks, a property developer from London,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has taken part in expeditions to 70 countries in 15 years. He has trekked solo to Everest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base camp and walked barefoot for three days in the Himalayas. He has negotiated the</w:t>
      </w:r>
      <w:r>
        <w:rPr>
          <w:rFonts w:ascii="Verdana" w:hAnsi="Verdana" w:cs="Verdana"/>
          <w:szCs w:val="20"/>
        </w:rPr>
        <w:t xml:space="preserve"> </w:t>
      </w:r>
      <w:proofErr w:type="gramStart"/>
      <w:r w:rsidRPr="006267DC">
        <w:rPr>
          <w:rFonts w:ascii="Verdana" w:hAnsi="Verdana" w:cs="Verdana"/>
          <w:szCs w:val="20"/>
        </w:rPr>
        <w:t>white water</w:t>
      </w:r>
      <w:proofErr w:type="gramEnd"/>
      <w:r w:rsidRPr="006267DC">
        <w:rPr>
          <w:rFonts w:ascii="Verdana" w:hAnsi="Verdana" w:cs="Verdana"/>
          <w:szCs w:val="20"/>
        </w:rPr>
        <w:t xml:space="preserve"> rapids of the Zambezi river by kayak and survived a charge by a silver back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gorilla in the Congo. He is also a qualified mechanical</w:t>
      </w:r>
      <w:r w:rsidRPr="006267DC"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engineer and pilot.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He and his wife spent their honeymoon flying the helicopter from Alaska to Chile. The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16,000-mile trip took three months.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Mr Smith, also from London, claims to have been flying since the age of five. He has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twice flown a helicopter around the globe and won the world freestyle helicopter flying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championship.</w:t>
      </w:r>
    </w:p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1B64" w:rsidTr="00E41B64">
        <w:tc>
          <w:tcPr>
            <w:tcW w:w="9016" w:type="dxa"/>
          </w:tcPr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  <w:r w:rsidRPr="00E41B64">
              <w:rPr>
                <w:rFonts w:ascii="Verdana" w:hAnsi="Verdana" w:cs="Verdana"/>
                <w:b/>
                <w:szCs w:val="20"/>
              </w:rPr>
              <w:t xml:space="preserve">The three previous paragraphs are about the men’s successes. How does Morris understate their achievements? </w:t>
            </w: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  <w:p w:rsidR="00E41B64" w:rsidRPr="00E41B6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</w:p>
        </w:tc>
      </w:tr>
    </w:tbl>
    <w:p w:rsidR="00E41B64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lastRenderedPageBreak/>
        <w:t>Despite their experience, it is not the first time they have hit the headlines for the wrong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reasons.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In April, Mr Brooks and another explorer, Graham Stratford, were poised to become the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first to complete a crossing of the 56-mile wide frozen Bering Strait between the US and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Russia in an amphibious vehicle, Snowbird VI, which could carve its way through ice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floes and float in the water in between.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But they were forced to call a halt after the Russian authorities told them they would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scramble military helicopters to lift them off the ice if they crossed the border.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Ironically, one of the aims of the expedition, for which Mr Smith provided air back-up,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was to demonstrate how good relations between east and west had become.</w:t>
      </w: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1B64" w:rsidTr="00E41B64">
        <w:tc>
          <w:tcPr>
            <w:tcW w:w="9016" w:type="dxa"/>
          </w:tcPr>
          <w:p w:rsidR="00E41B64" w:rsidRPr="00C05424" w:rsidRDefault="00E41B6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  <w:r w:rsidRPr="00C05424">
              <w:rPr>
                <w:rFonts w:ascii="Verdana" w:hAnsi="Verdana" w:cs="Verdana"/>
                <w:b/>
                <w:szCs w:val="20"/>
              </w:rPr>
              <w:t>Why does Morris include the four paragraphs above?</w:t>
            </w: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</w:tc>
      </w:tr>
    </w:tbl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E41B64" w:rsidRPr="006267DC" w:rsidRDefault="00E41B6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The wisdom of the team’s latest adventure was questioned by, among others, Günter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Endres, editor of Jane’s Helicopter Markets and Systems, said: ‘I’m surprised they used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the R44. I wouldn’t use a helicopter like that to go so far over the sea. It sounds as if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they were pushing it to the maximum’.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A spokesman for the pair said it was not known what had gone wrong. The flying</w:t>
      </w: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conditions had been ‘excellent’.</w:t>
      </w: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The Ministry of Defence said the taxpayer would pick up the bill, as was normal in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rescues in the UK and abroad. The spokesperson said it was ‘highly unlikely’ it would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recover any of the money.</w:t>
      </w: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5424" w:rsidTr="00C05424">
        <w:tc>
          <w:tcPr>
            <w:tcW w:w="9016" w:type="dxa"/>
          </w:tcPr>
          <w:p w:rsidR="00C05424" w:rsidRP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  <w:r w:rsidRPr="00C05424">
              <w:rPr>
                <w:rFonts w:ascii="Verdana" w:hAnsi="Verdana" w:cs="Verdana"/>
                <w:b/>
                <w:szCs w:val="20"/>
              </w:rPr>
              <w:lastRenderedPageBreak/>
              <w:t>In the three paragraphs above, several people are quoted by Morris. What do they say? What impact does this have on the reader?</w:t>
            </w: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</w:tc>
      </w:tr>
    </w:tbl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6267DC" w:rsidRPr="006267D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p w:rsidR="00487C9C" w:rsidRDefault="006267DC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  <w:r w:rsidRPr="006267DC">
        <w:rPr>
          <w:rFonts w:ascii="Verdana" w:hAnsi="Verdana" w:cs="Verdana"/>
          <w:szCs w:val="20"/>
        </w:rPr>
        <w:t>Last night the men were on their way to the Chilean naval base Eduardo Frei, where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-Italic" w:hAnsi="Verdana-Italic" w:cs="Verdana-Italic"/>
          <w:i/>
          <w:iCs/>
          <w:szCs w:val="20"/>
        </w:rPr>
        <w:t xml:space="preserve">HMS Endurance </w:t>
      </w:r>
      <w:r w:rsidRPr="006267DC">
        <w:rPr>
          <w:rFonts w:ascii="Verdana" w:hAnsi="Verdana" w:cs="Verdana"/>
          <w:szCs w:val="20"/>
        </w:rPr>
        <w:t>was to pick them up. Ms Vestey said: ‘They have been checked and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appear to be well. I don’t know what will happen to them once they have been picked up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 xml:space="preserve">by </w:t>
      </w:r>
      <w:r w:rsidRPr="006267DC">
        <w:rPr>
          <w:rFonts w:ascii="Verdana-Italic" w:hAnsi="Verdana-Italic" w:cs="Verdana-Italic"/>
          <w:i/>
          <w:iCs/>
          <w:szCs w:val="20"/>
        </w:rPr>
        <w:t xml:space="preserve">HMS Endurance </w:t>
      </w:r>
      <w:r w:rsidRPr="006267DC">
        <w:rPr>
          <w:rFonts w:ascii="Verdana" w:hAnsi="Verdana" w:cs="Verdana"/>
          <w:szCs w:val="20"/>
        </w:rPr>
        <w:t>— they’ll probably have their bottoms kicked and be sent home the</w:t>
      </w:r>
      <w:r>
        <w:rPr>
          <w:rFonts w:ascii="Verdana" w:hAnsi="Verdana" w:cs="Verdana"/>
          <w:szCs w:val="20"/>
        </w:rPr>
        <w:t xml:space="preserve"> </w:t>
      </w:r>
      <w:r w:rsidRPr="006267DC">
        <w:rPr>
          <w:rFonts w:ascii="Verdana" w:hAnsi="Verdana" w:cs="Verdana"/>
          <w:szCs w:val="20"/>
        </w:rPr>
        <w:t>long way’.</w:t>
      </w:r>
    </w:p>
    <w:p w:rsidR="00C05424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5424" w:rsidTr="00C05424">
        <w:tc>
          <w:tcPr>
            <w:tcW w:w="9016" w:type="dxa"/>
          </w:tcPr>
          <w:p w:rsidR="00C05424" w:rsidRP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20"/>
              </w:rPr>
            </w:pPr>
            <w:r w:rsidRPr="00C05424">
              <w:rPr>
                <w:rFonts w:ascii="Verdana" w:hAnsi="Verdana" w:cs="Verdana"/>
                <w:b/>
                <w:szCs w:val="20"/>
              </w:rPr>
              <w:t>Morris gives the final word to Brooks’ wife. Why do you think he chose to end the piece like this?</w:t>
            </w: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  <w:bookmarkStart w:id="0" w:name="_GoBack"/>
            <w:bookmarkEnd w:id="0"/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  <w:p w:rsidR="00C05424" w:rsidRDefault="00C05424" w:rsidP="006267DC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</w:rPr>
            </w:pPr>
          </w:p>
        </w:tc>
      </w:tr>
    </w:tbl>
    <w:p w:rsidR="00C05424" w:rsidRPr="006267DC" w:rsidRDefault="00C05424" w:rsidP="006267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0"/>
        </w:rPr>
      </w:pPr>
    </w:p>
    <w:sectPr w:rsidR="00C05424" w:rsidRPr="006267DC" w:rsidSect="00C05424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B64" w:rsidRDefault="00E41B64" w:rsidP="00E41B64">
      <w:pPr>
        <w:spacing w:after="0" w:line="240" w:lineRule="auto"/>
      </w:pPr>
      <w:r>
        <w:separator/>
      </w:r>
    </w:p>
  </w:endnote>
  <w:endnote w:type="continuationSeparator" w:id="0">
    <w:p w:rsidR="00E41B64" w:rsidRDefault="00E41B64" w:rsidP="00E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957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B64" w:rsidRDefault="00E41B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B64" w:rsidRDefault="00E41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B64" w:rsidRDefault="00E41B64" w:rsidP="00E41B64">
      <w:pPr>
        <w:spacing w:after="0" w:line="240" w:lineRule="auto"/>
      </w:pPr>
      <w:r>
        <w:separator/>
      </w:r>
    </w:p>
  </w:footnote>
  <w:footnote w:type="continuationSeparator" w:id="0">
    <w:p w:rsidR="00E41B64" w:rsidRDefault="00E41B64" w:rsidP="00E41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DC"/>
    <w:rsid w:val="00487C9C"/>
    <w:rsid w:val="006267DC"/>
    <w:rsid w:val="00C05424"/>
    <w:rsid w:val="00E4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BA12"/>
  <w15:chartTrackingRefBased/>
  <w15:docId w15:val="{F7454F62-AC95-44B7-908E-D2A3153E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64"/>
  </w:style>
  <w:style w:type="paragraph" w:styleId="Footer">
    <w:name w:val="footer"/>
    <w:basedOn w:val="Normal"/>
    <w:link w:val="FooterChar"/>
    <w:uiPriority w:val="99"/>
    <w:unhideWhenUsed/>
    <w:rsid w:val="00E41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EDEDCCEA</Template>
  <TotalTime>0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2019-02-25T08:57:00Z</dcterms:created>
  <dcterms:modified xsi:type="dcterms:W3CDTF">2019-02-25T08:57:00Z</dcterms:modified>
</cp:coreProperties>
</file>