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A0" w:rsidRDefault="00BD637D" w:rsidP="00BD637D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BD637D">
        <w:rPr>
          <w:b/>
          <w:sz w:val="36"/>
          <w:szCs w:val="36"/>
          <w:u w:val="single"/>
        </w:rPr>
        <w:t>Exploring the relationship between Adeline and her father</w:t>
      </w:r>
    </w:p>
    <w:p w:rsidR="00BD637D" w:rsidRDefault="00BD637D" w:rsidP="00BD637D">
      <w:pPr>
        <w:rPr>
          <w:sz w:val="24"/>
          <w:szCs w:val="24"/>
        </w:rPr>
      </w:pPr>
      <w:r w:rsidRPr="00BD637D">
        <w:rPr>
          <w:sz w:val="24"/>
          <w:szCs w:val="24"/>
        </w:rPr>
        <w:t>The main focus of this extract is</w:t>
      </w:r>
      <w:r>
        <w:rPr>
          <w:sz w:val="24"/>
          <w:szCs w:val="24"/>
        </w:rPr>
        <w:t xml:space="preserve"> the relationship between these characters, and especially how Adeline’s feelings change throughout. </w:t>
      </w:r>
    </w:p>
    <w:p w:rsidR="00BD637D" w:rsidRDefault="00BD637D" w:rsidP="00BD637D">
      <w:pPr>
        <w:rPr>
          <w:sz w:val="24"/>
          <w:szCs w:val="24"/>
        </w:rPr>
      </w:pPr>
      <w:r>
        <w:rPr>
          <w:sz w:val="24"/>
          <w:szCs w:val="24"/>
        </w:rPr>
        <w:t xml:space="preserve">Complete this table by commenting on how the writer shows each of the feelings. Look for </w:t>
      </w:r>
      <w:r w:rsidRPr="00BD637D">
        <w:rPr>
          <w:b/>
          <w:sz w:val="24"/>
          <w:szCs w:val="24"/>
        </w:rPr>
        <w:t>words, phrases and techniques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1424"/>
      </w:tblGrid>
      <w:tr w:rsidR="00BD637D" w:rsidTr="00BD637D">
        <w:tc>
          <w:tcPr>
            <w:tcW w:w="846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Lines</w:t>
            </w:r>
          </w:p>
        </w:tc>
        <w:tc>
          <w:tcPr>
            <w:tcW w:w="3118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Feeling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this is shown</w:t>
            </w:r>
          </w:p>
        </w:tc>
      </w:tr>
      <w:tr w:rsidR="00BD637D" w:rsidTr="00BD637D">
        <w:tc>
          <w:tcPr>
            <w:tcW w:w="846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</w:t>
            </w:r>
          </w:p>
        </w:tc>
        <w:tc>
          <w:tcPr>
            <w:tcW w:w="3118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Negative thoughts about the imminent end of term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15-22</w:t>
            </w:r>
          </w:p>
        </w:tc>
        <w:tc>
          <w:tcPr>
            <w:tcW w:w="3118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Fears about being summoned home by her father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30-34</w:t>
            </w:r>
          </w:p>
        </w:tc>
        <w:tc>
          <w:tcPr>
            <w:tcW w:w="3118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Shock at being asked to see her father in his private room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35-39</w:t>
            </w:r>
          </w:p>
        </w:tc>
        <w:tc>
          <w:tcPr>
            <w:tcW w:w="3118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feelings as she enters the room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3118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Reaction to the news about winning the writing prize</w:t>
            </w: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BD637D" w:rsidRDefault="00BD637D" w:rsidP="00BD637D">
            <w:pPr>
              <w:rPr>
                <w:sz w:val="24"/>
                <w:szCs w:val="24"/>
              </w:rPr>
            </w:pP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58-62</w:t>
            </w:r>
          </w:p>
        </w:tc>
        <w:tc>
          <w:tcPr>
            <w:tcW w:w="3118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reaction to his pride in her</w:t>
            </w: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68-76</w:t>
            </w:r>
          </w:p>
        </w:tc>
        <w:tc>
          <w:tcPr>
            <w:tcW w:w="3118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Boldness in telling him she would like to study creative writing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118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disappointment about him scoffing at her idea about being a writer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  <w:tr w:rsidR="00BD637D" w:rsidTr="00BD637D">
        <w:tc>
          <w:tcPr>
            <w:tcW w:w="846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86-90</w:t>
            </w:r>
          </w:p>
        </w:tc>
        <w:tc>
          <w:tcPr>
            <w:tcW w:w="3118" w:type="dxa"/>
          </w:tcPr>
          <w:p w:rsidR="00BD637D" w:rsidRDefault="008C2028" w:rsidP="00BD6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submission to her father’s plan for her to be a doctor</w:t>
            </w:r>
          </w:p>
        </w:tc>
        <w:tc>
          <w:tcPr>
            <w:tcW w:w="11424" w:type="dxa"/>
          </w:tcPr>
          <w:p w:rsidR="00BD637D" w:rsidRDefault="00BD637D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  <w:p w:rsidR="008C2028" w:rsidRDefault="008C2028" w:rsidP="00BD637D">
            <w:pPr>
              <w:rPr>
                <w:sz w:val="24"/>
                <w:szCs w:val="24"/>
              </w:rPr>
            </w:pPr>
          </w:p>
        </w:tc>
      </w:tr>
    </w:tbl>
    <w:p w:rsidR="00BD637D" w:rsidRPr="00BD637D" w:rsidRDefault="00BD637D" w:rsidP="00BD637D">
      <w:pPr>
        <w:rPr>
          <w:sz w:val="24"/>
          <w:szCs w:val="24"/>
        </w:rPr>
      </w:pPr>
    </w:p>
    <w:sectPr w:rsidR="00BD637D" w:rsidRPr="00BD637D" w:rsidSect="00BD637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96" w:rsidRDefault="00E25696" w:rsidP="00BD637D">
      <w:pPr>
        <w:spacing w:after="0" w:line="240" w:lineRule="auto"/>
      </w:pPr>
      <w:r>
        <w:separator/>
      </w:r>
    </w:p>
  </w:endnote>
  <w:endnote w:type="continuationSeparator" w:id="0">
    <w:p w:rsidR="00E25696" w:rsidRDefault="00E25696" w:rsidP="00BD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96" w:rsidRDefault="00E25696" w:rsidP="00BD637D">
      <w:pPr>
        <w:spacing w:after="0" w:line="240" w:lineRule="auto"/>
      </w:pPr>
      <w:r>
        <w:separator/>
      </w:r>
    </w:p>
  </w:footnote>
  <w:footnote w:type="continuationSeparator" w:id="0">
    <w:p w:rsidR="00E25696" w:rsidRDefault="00E25696" w:rsidP="00BD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7D" w:rsidRDefault="00BD637D">
    <w:pPr>
      <w:pStyle w:val="Header"/>
    </w:pPr>
    <w:r>
      <w:t xml:space="preserve">IGCSE Language                                                                               </w:t>
    </w:r>
    <w:r w:rsidR="00015065">
      <w:t xml:space="preserve">          Anthology Part 1                     </w:t>
    </w:r>
    <w:r>
      <w:t xml:space="preserve">                                                                        Chinese Cinderella</w:t>
    </w:r>
  </w:p>
  <w:p w:rsidR="00BD637D" w:rsidRDefault="00BD6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7D"/>
    <w:rsid w:val="00015065"/>
    <w:rsid w:val="006F47DE"/>
    <w:rsid w:val="008C2028"/>
    <w:rsid w:val="00BD4AA0"/>
    <w:rsid w:val="00BD637D"/>
    <w:rsid w:val="00E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8792B-E196-406D-B38C-F321511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7D"/>
  </w:style>
  <w:style w:type="paragraph" w:styleId="Footer">
    <w:name w:val="footer"/>
    <w:basedOn w:val="Normal"/>
    <w:link w:val="FooterChar"/>
    <w:uiPriority w:val="99"/>
    <w:unhideWhenUsed/>
    <w:rsid w:val="00BD6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7D"/>
  </w:style>
  <w:style w:type="table" w:styleId="TableGrid">
    <w:name w:val="Table Grid"/>
    <w:basedOn w:val="TableNormal"/>
    <w:uiPriority w:val="39"/>
    <w:rsid w:val="00BD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47F5A91A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4</cp:revision>
  <cp:lastPrinted>2017-12-06T16:29:00Z</cp:lastPrinted>
  <dcterms:created xsi:type="dcterms:W3CDTF">2017-12-05T15:57:00Z</dcterms:created>
  <dcterms:modified xsi:type="dcterms:W3CDTF">2017-12-06T16:29:00Z</dcterms:modified>
</cp:coreProperties>
</file>