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414" w:rsidRDefault="00341414" w:rsidP="0034141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</w:p>
    <w:p w:rsid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341414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Half-past Two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</w:p>
    <w:p w:rsid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341414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U.</w:t>
      </w:r>
      <w:r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</w:t>
      </w:r>
      <w:r w:rsidRPr="00341414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A. </w:t>
      </w:r>
      <w:proofErr w:type="spellStart"/>
      <w:r w:rsidRPr="00341414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Fanthorpe</w:t>
      </w:r>
      <w:proofErr w:type="spellEnd"/>
    </w:p>
    <w:p w:rsidR="00267F2F" w:rsidRDefault="00267F2F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Once upon a schooltime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He did Something Very Wrong</w:t>
      </w:r>
    </w:p>
    <w:p w:rsid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(I forget what it was).</w:t>
      </w:r>
    </w:p>
    <w:p w:rsidR="00267F2F" w:rsidRDefault="00267F2F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1414" w:rsidTr="00341414">
        <w:tc>
          <w:tcPr>
            <w:tcW w:w="10456" w:type="dxa"/>
          </w:tcPr>
          <w:p w:rsid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141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 this stanza is the first example of words being run together</w:t>
            </w:r>
            <w:r w:rsidRPr="0034141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What are they, and why has </w:t>
            </w:r>
            <w:proofErr w:type="spellStart"/>
            <w:r w:rsidRPr="0034141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Fanthorpe</w:t>
            </w:r>
            <w:proofErr w:type="spellEnd"/>
            <w:r w:rsidRPr="0034141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done this?</w:t>
            </w: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Pr="00341414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341414" w:rsidRP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341414" w:rsidRP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141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Why do all the words in the phrase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‘</w:t>
            </w:r>
            <w:r w:rsidRPr="0034141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Something Very Wrong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’</w:t>
            </w:r>
            <w:r w:rsidRPr="0034141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begin with capitals?</w:t>
            </w: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Pr="00341414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341414" w:rsidRP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341414" w:rsidRP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341414" w:rsidRP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141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What does this stanza tell us about the age of the boy, and his feelings about the teacher?</w:t>
            </w: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Pr="00341414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341414" w:rsidRDefault="00341414" w:rsidP="00341414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:rsidR="00341414" w:rsidRDefault="00341414" w:rsidP="00341414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267F2F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267F2F" w:rsidRDefault="00267F2F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And She said he’d done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Something Very Wrong, and must</w:t>
      </w:r>
    </w:p>
    <w:p w:rsid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 xml:space="preserve">Stay in the </w:t>
      </w:r>
      <w:proofErr w:type="gram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school-room</w:t>
      </w:r>
      <w:proofErr w:type="gram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 xml:space="preserve"> till half-past two.</w:t>
      </w:r>
    </w:p>
    <w:p w:rsidR="00341414" w:rsidRDefault="00341414" w:rsidP="00341414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1414" w:rsidTr="00341414">
        <w:tc>
          <w:tcPr>
            <w:tcW w:w="10456" w:type="dxa"/>
          </w:tcPr>
          <w:p w:rsidR="00341414" w:rsidRP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141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‘She’ here begins with a capital letter, even though it is not at the start of the sentence. Why?</w:t>
            </w:r>
          </w:p>
          <w:p w:rsid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Pr="00341414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341414" w:rsidRP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341414" w:rsidRP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141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Why does she repeat ‘Very Wrong’?</w:t>
            </w: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:rsidR="00341414" w:rsidRPr="00341414" w:rsidRDefault="00341414" w:rsidP="00341414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(Being cross, she’d forgotten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She hadn’t taught him Time.</w:t>
      </w:r>
    </w:p>
    <w:p w:rsid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He was too scared at being wicked to remind her.)</w:t>
      </w:r>
    </w:p>
    <w:p w:rsidR="00341414" w:rsidRDefault="00341414" w:rsidP="00341414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1414" w:rsidTr="00341414">
        <w:tc>
          <w:tcPr>
            <w:tcW w:w="10456" w:type="dxa"/>
          </w:tcPr>
          <w:p w:rsidR="00341414" w:rsidRP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141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What do we learn here about the boy and his teacher?</w:t>
            </w:r>
          </w:p>
          <w:p w:rsid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Pr="00341414" w:rsidRDefault="00267F2F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341414" w:rsidRDefault="00341414" w:rsidP="00341414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341414" w:rsidRDefault="00341414" w:rsidP="00341414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4141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Why has she put this stanza in brackets?</w:t>
            </w: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341414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:rsidR="00341414" w:rsidRPr="00341414" w:rsidRDefault="00341414" w:rsidP="00341414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He knew a lot of time: he knew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proofErr w:type="spell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Gettinguptime</w:t>
      </w:r>
      <w:proofErr w:type="spell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 xml:space="preserve">, </w:t>
      </w:r>
      <w:proofErr w:type="spell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timeyouwereofftime</w:t>
      </w:r>
      <w:proofErr w:type="spell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>,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proofErr w:type="spell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Timetogohomenowtime</w:t>
      </w:r>
      <w:proofErr w:type="spell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 xml:space="preserve">, </w:t>
      </w:r>
      <w:proofErr w:type="spell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TVtime</w:t>
      </w:r>
      <w:proofErr w:type="spell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>,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proofErr w:type="spell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Timeformykisstime</w:t>
      </w:r>
      <w:proofErr w:type="spell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 xml:space="preserve"> (that was </w:t>
      </w:r>
      <w:proofErr w:type="spell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Grantime</w:t>
      </w:r>
      <w:proofErr w:type="spell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>).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All the important times he knew,</w:t>
      </w:r>
    </w:p>
    <w:p w:rsid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But not half-past two.</w:t>
      </w:r>
    </w:p>
    <w:p w:rsidR="00267F2F" w:rsidRDefault="00267F2F" w:rsidP="00267F2F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7F2F" w:rsidTr="00267F2F">
        <w:tc>
          <w:tcPr>
            <w:tcW w:w="10456" w:type="dxa"/>
          </w:tcPr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67F2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These two stanzas contain a lot of words run together. Pick a few examples and explain what they show us about the boy’s life and how he understands the world.</w:t>
            </w: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:rsidR="00267F2F" w:rsidRDefault="00267F2F" w:rsidP="00267F2F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267F2F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He knew the clockface, the little eyes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And two long legs for walking,</w:t>
      </w:r>
    </w:p>
    <w:p w:rsid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But he couldn’t click its language,</w:t>
      </w:r>
    </w:p>
    <w:p w:rsidR="00267F2F" w:rsidRDefault="00267F2F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7F2F" w:rsidTr="00267F2F">
        <w:tc>
          <w:tcPr>
            <w:tcW w:w="10456" w:type="dxa"/>
          </w:tcPr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67F2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Explore how she presents the clock here.</w:t>
            </w: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:rsidR="00267F2F" w:rsidRPr="00341414" w:rsidRDefault="00267F2F" w:rsidP="00267F2F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proofErr w:type="gram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So</w:t>
      </w:r>
      <w:proofErr w:type="gram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 xml:space="preserve"> he waited, beyond </w:t>
      </w:r>
      <w:proofErr w:type="spell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onceupona</w:t>
      </w:r>
      <w:proofErr w:type="spell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>,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 xml:space="preserve">Out of reach of all the </w:t>
      </w:r>
      <w:proofErr w:type="spell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timefors</w:t>
      </w:r>
      <w:proofErr w:type="spell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>,</w:t>
      </w:r>
    </w:p>
    <w:p w:rsid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And knew he’d escaped for ever</w:t>
      </w:r>
    </w:p>
    <w:p w:rsidR="00267F2F" w:rsidRDefault="00267F2F" w:rsidP="00267F2F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7F2F" w:rsidTr="00267F2F">
        <w:tc>
          <w:tcPr>
            <w:tcW w:w="10456" w:type="dxa"/>
          </w:tcPr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67F2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How does she present the boy’s understanding of time in this stanza?</w:t>
            </w: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:rsidR="00267F2F" w:rsidRDefault="00267F2F" w:rsidP="00267F2F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267F2F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Into the smell of old chrysanthemums on Her desk,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Into the silent noise his hangnail made,</w:t>
      </w:r>
    </w:p>
    <w:p w:rsid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Into the air outside the window, into ever.</w:t>
      </w:r>
    </w:p>
    <w:p w:rsidR="00267F2F" w:rsidRDefault="00267F2F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7F2F" w:rsidTr="00267F2F">
        <w:tc>
          <w:tcPr>
            <w:tcW w:w="10456" w:type="dxa"/>
          </w:tcPr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As he waits and waits, he experiences the room he is in and the world outside. Explore how she presents this. </w:t>
            </w: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P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267F2F" w:rsidRPr="00341414" w:rsidRDefault="00267F2F" w:rsidP="00267F2F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 xml:space="preserve">And then, </w:t>
      </w:r>
      <w:proofErr w:type="gram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My</w:t>
      </w:r>
      <w:proofErr w:type="gram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 xml:space="preserve"> goodness, she said,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Scuttling in, I forgot all about you.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Run along or you’ll be late.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proofErr w:type="gram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So</w:t>
      </w:r>
      <w:proofErr w:type="gram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 xml:space="preserve"> she </w:t>
      </w:r>
      <w:proofErr w:type="spell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slotted</w:t>
      </w:r>
      <w:proofErr w:type="spell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 xml:space="preserve"> him back into schooltime,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And he got home in time for teatime,</w:t>
      </w:r>
    </w:p>
    <w:p w:rsid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proofErr w:type="spell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Nexttime</w:t>
      </w:r>
      <w:proofErr w:type="spell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 xml:space="preserve">, </w:t>
      </w:r>
      <w:proofErr w:type="spellStart"/>
      <w:r w:rsidRPr="00341414">
        <w:rPr>
          <w:rFonts w:ascii="Arial" w:eastAsia="Times New Roman" w:hAnsi="Arial" w:cs="Arial"/>
          <w:sz w:val="28"/>
          <w:szCs w:val="28"/>
          <w:lang w:eastAsia="en-GB"/>
        </w:rPr>
        <w:t>notimeforthatnowtime</w:t>
      </w:r>
      <w:proofErr w:type="spellEnd"/>
      <w:r w:rsidRPr="00341414">
        <w:rPr>
          <w:rFonts w:ascii="Arial" w:eastAsia="Times New Roman" w:hAnsi="Arial" w:cs="Arial"/>
          <w:sz w:val="28"/>
          <w:szCs w:val="28"/>
          <w:lang w:eastAsia="en-GB"/>
        </w:rPr>
        <w:t>,</w:t>
      </w:r>
    </w:p>
    <w:p w:rsidR="00267F2F" w:rsidRDefault="00267F2F" w:rsidP="00267F2F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7F2F" w:rsidTr="00267F2F">
        <w:tc>
          <w:tcPr>
            <w:tcW w:w="10456" w:type="dxa"/>
          </w:tcPr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67F2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Here the teacher returns and dismisses the boy. How does </w:t>
            </w:r>
            <w:proofErr w:type="spellStart"/>
            <w:r w:rsidRPr="00267F2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Fanthorpe</w:t>
            </w:r>
            <w:proofErr w:type="spellEnd"/>
            <w:r w:rsidRPr="00267F2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present the teacher here?</w:t>
            </w: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bookmarkStart w:id="0" w:name="_GoBack"/>
        <w:bookmarkEnd w:id="0"/>
      </w:tr>
    </w:tbl>
    <w:p w:rsidR="00267F2F" w:rsidRPr="00341414" w:rsidRDefault="00267F2F" w:rsidP="00267F2F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But he never forgot how once by not knowing time,</w:t>
      </w:r>
    </w:p>
    <w:p w:rsidR="00341414" w:rsidRP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He escaped into the clockless land for ever,</w:t>
      </w:r>
    </w:p>
    <w:p w:rsidR="00341414" w:rsidRDefault="00341414" w:rsidP="00341414">
      <w:pPr>
        <w:spacing w:after="0" w:line="240" w:lineRule="auto"/>
        <w:ind w:left="2160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  <w:r w:rsidRPr="00341414">
        <w:rPr>
          <w:rFonts w:ascii="Arial" w:eastAsia="Times New Roman" w:hAnsi="Arial" w:cs="Arial"/>
          <w:sz w:val="28"/>
          <w:szCs w:val="28"/>
          <w:lang w:eastAsia="en-GB"/>
        </w:rPr>
        <w:t>Where time hides tick-less waiting to be born.</w:t>
      </w:r>
    </w:p>
    <w:p w:rsidR="00267F2F" w:rsidRDefault="00267F2F" w:rsidP="00267F2F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7F2F" w:rsidTr="00267F2F">
        <w:tc>
          <w:tcPr>
            <w:tcW w:w="10456" w:type="dxa"/>
          </w:tcPr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Look at the poem’s conclusion. What effect did this quite harmless experience have on the boy?</w:t>
            </w: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What is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Fanthorpe’s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message?</w:t>
            </w: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67F2F" w:rsidRPr="00267F2F" w:rsidRDefault="00267F2F" w:rsidP="00267F2F">
            <w:pPr>
              <w:textAlignment w:val="top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267F2F" w:rsidRPr="00341414" w:rsidRDefault="00267F2F" w:rsidP="00267F2F"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jc w:val="center"/>
        <w:textAlignment w:val="top"/>
        <w:rPr>
          <w:rFonts w:ascii="Arial" w:eastAsia="Times New Roman" w:hAnsi="Arial" w:cs="Arial"/>
          <w:sz w:val="28"/>
          <w:szCs w:val="28"/>
          <w:lang w:eastAsia="en-GB"/>
        </w:rPr>
      </w:pPr>
    </w:p>
    <w:p w:rsidR="00341414" w:rsidRPr="00341414" w:rsidRDefault="00341414" w:rsidP="00341414">
      <w:pPr>
        <w:spacing w:after="0" w:line="240" w:lineRule="auto"/>
        <w:ind w:left="2160"/>
        <w:jc w:val="center"/>
        <w:textAlignment w:val="top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en-GB"/>
        </w:rPr>
      </w:pPr>
      <w:r w:rsidRPr="0034141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</w:t>
      </w:r>
      <w:r w:rsidRPr="0034141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en-GB"/>
        </w:rPr>
        <w:t> </w:t>
      </w:r>
    </w:p>
    <w:p w:rsidR="00341414" w:rsidRPr="00341414" w:rsidRDefault="00341414" w:rsidP="00341414">
      <w:pPr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41414" w:rsidRPr="00341414" w:rsidRDefault="00341414" w:rsidP="00341414">
      <w:pPr>
        <w:ind w:left="2160"/>
        <w:rPr>
          <w:sz w:val="24"/>
          <w:szCs w:val="24"/>
        </w:rPr>
      </w:pPr>
    </w:p>
    <w:sectPr w:rsidR="00341414" w:rsidRPr="00341414" w:rsidSect="00267F2F">
      <w:footerReference w:type="default" r:id="rId6"/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7F2F" w:rsidRDefault="00267F2F" w:rsidP="00267F2F">
      <w:pPr>
        <w:spacing w:after="0" w:line="240" w:lineRule="auto"/>
      </w:pPr>
      <w:r>
        <w:separator/>
      </w:r>
    </w:p>
  </w:endnote>
  <w:endnote w:type="continuationSeparator" w:id="0">
    <w:p w:rsidR="00267F2F" w:rsidRDefault="00267F2F" w:rsidP="0026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3921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7F2F" w:rsidRDefault="00267F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7F2F" w:rsidRDefault="00267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7F2F" w:rsidRDefault="00267F2F" w:rsidP="00267F2F">
      <w:pPr>
        <w:spacing w:after="0" w:line="240" w:lineRule="auto"/>
      </w:pPr>
      <w:r>
        <w:separator/>
      </w:r>
    </w:p>
  </w:footnote>
  <w:footnote w:type="continuationSeparator" w:id="0">
    <w:p w:rsidR="00267F2F" w:rsidRDefault="00267F2F" w:rsidP="00267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14"/>
    <w:rsid w:val="00267F2F"/>
    <w:rsid w:val="0034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C05A"/>
  <w15:chartTrackingRefBased/>
  <w15:docId w15:val="{40ED78D3-187B-428C-96DE-492045C2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41414"/>
    <w:rPr>
      <w:color w:val="0000FF"/>
      <w:u w:val="single"/>
    </w:rPr>
  </w:style>
  <w:style w:type="character" w:customStyle="1" w:styleId="u-noselect">
    <w:name w:val="u-noselect"/>
    <w:basedOn w:val="DefaultParagraphFont"/>
    <w:rsid w:val="00341414"/>
  </w:style>
  <w:style w:type="character" w:customStyle="1" w:styleId="squarebutton">
    <w:name w:val="square_button"/>
    <w:basedOn w:val="DefaultParagraphFont"/>
    <w:rsid w:val="00341414"/>
  </w:style>
  <w:style w:type="table" w:styleId="TableGrid">
    <w:name w:val="Table Grid"/>
    <w:basedOn w:val="TableNormal"/>
    <w:uiPriority w:val="39"/>
    <w:rsid w:val="0034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F2F"/>
  </w:style>
  <w:style w:type="paragraph" w:styleId="Footer">
    <w:name w:val="footer"/>
    <w:basedOn w:val="Normal"/>
    <w:link w:val="FooterChar"/>
    <w:uiPriority w:val="99"/>
    <w:unhideWhenUsed/>
    <w:rsid w:val="00267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007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1</cp:revision>
  <dcterms:created xsi:type="dcterms:W3CDTF">2020-03-04T08:02:00Z</dcterms:created>
  <dcterms:modified xsi:type="dcterms:W3CDTF">2020-03-04T08:23:00Z</dcterms:modified>
</cp:coreProperties>
</file>