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8D3" w:rsidRPr="00B84084" w:rsidRDefault="002278D3">
      <w:pPr>
        <w:pStyle w:val="Title"/>
        <w:rPr>
          <w:szCs w:val="23"/>
        </w:rPr>
      </w:pPr>
      <w:bookmarkStart w:id="0" w:name="_GoBack"/>
      <w:r w:rsidRPr="00B84084">
        <w:rPr>
          <w:szCs w:val="23"/>
        </w:rPr>
        <w:t>Synoptic Essay Questions</w:t>
      </w:r>
    </w:p>
    <w:p w:rsidR="002278D3" w:rsidRPr="00B84084" w:rsidRDefault="002278D3">
      <w:pPr>
        <w:spacing w:line="360" w:lineRule="auto"/>
        <w:rPr>
          <w:rFonts w:ascii="Arial" w:hAnsi="Arial" w:cs="Arial"/>
          <w:szCs w:val="23"/>
        </w:rPr>
      </w:pPr>
    </w:p>
    <w:p w:rsidR="002278D3" w:rsidRPr="00B84084" w:rsidRDefault="002278D3">
      <w:pPr>
        <w:spacing w:line="360" w:lineRule="auto"/>
        <w:rPr>
          <w:rFonts w:ascii="Arial" w:hAnsi="Arial" w:cs="Arial"/>
          <w:szCs w:val="23"/>
        </w:rPr>
      </w:pPr>
      <w:r w:rsidRPr="00B84084">
        <w:rPr>
          <w:rFonts w:ascii="Arial" w:hAnsi="Arial" w:cs="Arial"/>
          <w:szCs w:val="23"/>
        </w:rPr>
        <w:t>This forms the last question on Unit 5 (Control in Cells and in Organisms). You will have a total of 2hr 15mins to complete a 100 mark paper (worth 140UMS). Of these</w:t>
      </w:r>
      <w:r w:rsidR="00740164" w:rsidRPr="00B84084">
        <w:rPr>
          <w:rFonts w:ascii="Arial" w:hAnsi="Arial" w:cs="Arial"/>
          <w:szCs w:val="23"/>
        </w:rPr>
        <w:t>,</w:t>
      </w:r>
      <w:r w:rsidRPr="00B84084">
        <w:rPr>
          <w:rFonts w:ascii="Arial" w:hAnsi="Arial" w:cs="Arial"/>
          <w:szCs w:val="23"/>
        </w:rPr>
        <w:t xml:space="preserve"> 25 are available for the essay </w:t>
      </w:r>
      <w:proofErr w:type="gramStart"/>
      <w:r w:rsidRPr="00B84084">
        <w:rPr>
          <w:rFonts w:ascii="Arial" w:hAnsi="Arial" w:cs="Arial"/>
          <w:szCs w:val="23"/>
        </w:rPr>
        <w:t>question,</w:t>
      </w:r>
      <w:proofErr w:type="gramEnd"/>
      <w:r w:rsidRPr="00B84084">
        <w:rPr>
          <w:rFonts w:ascii="Arial" w:hAnsi="Arial" w:cs="Arial"/>
          <w:szCs w:val="23"/>
        </w:rPr>
        <w:t xml:space="preserve"> you only need to do </w:t>
      </w:r>
      <w:r w:rsidRPr="00B84084">
        <w:rPr>
          <w:rFonts w:ascii="Arial" w:hAnsi="Arial" w:cs="Arial"/>
          <w:b/>
          <w:bCs/>
          <w:szCs w:val="23"/>
        </w:rPr>
        <w:t>one</w:t>
      </w:r>
      <w:r w:rsidRPr="00B84084">
        <w:rPr>
          <w:rFonts w:ascii="Arial" w:hAnsi="Arial" w:cs="Arial"/>
          <w:szCs w:val="23"/>
        </w:rPr>
        <w:t xml:space="preserve"> of the two titles.</w:t>
      </w:r>
      <w:r w:rsidR="00486F50" w:rsidRPr="00B84084">
        <w:rPr>
          <w:rFonts w:ascii="Arial" w:hAnsi="Arial" w:cs="Arial"/>
          <w:szCs w:val="23"/>
        </w:rPr>
        <w:t xml:space="preserve"> It</w:t>
      </w:r>
      <w:r w:rsidRPr="00B84084">
        <w:rPr>
          <w:rFonts w:ascii="Arial" w:hAnsi="Arial" w:cs="Arial"/>
          <w:szCs w:val="23"/>
        </w:rPr>
        <w:t xml:space="preserve"> follows th</w:t>
      </w:r>
      <w:r w:rsidR="00486F50" w:rsidRPr="00B84084">
        <w:rPr>
          <w:rFonts w:ascii="Arial" w:hAnsi="Arial" w:cs="Arial"/>
          <w:szCs w:val="23"/>
        </w:rPr>
        <w:t xml:space="preserve">at the </w:t>
      </w:r>
      <w:r w:rsidRPr="00B84084">
        <w:rPr>
          <w:rFonts w:ascii="Arial" w:hAnsi="Arial" w:cs="Arial"/>
          <w:szCs w:val="23"/>
        </w:rPr>
        <w:t xml:space="preserve">essay should take you about 40mins.  </w:t>
      </w:r>
      <w:r w:rsidRPr="00B84084">
        <w:rPr>
          <w:rFonts w:ascii="Arial" w:hAnsi="Arial" w:cs="Arial"/>
          <w:b/>
          <w:bCs/>
          <w:szCs w:val="23"/>
        </w:rPr>
        <w:t>Do not</w:t>
      </w:r>
      <w:r w:rsidRPr="00B84084">
        <w:rPr>
          <w:rFonts w:ascii="Arial" w:hAnsi="Arial" w:cs="Arial"/>
          <w:szCs w:val="23"/>
        </w:rPr>
        <w:t xml:space="preserve"> spend too long on the essay at the expense of the other questions.</w:t>
      </w:r>
    </w:p>
    <w:p w:rsidR="002278D3" w:rsidRPr="00B84084" w:rsidRDefault="002278D3">
      <w:pPr>
        <w:spacing w:line="360" w:lineRule="auto"/>
        <w:rPr>
          <w:rFonts w:ascii="Arial" w:hAnsi="Arial" w:cs="Arial"/>
          <w:szCs w:val="23"/>
        </w:rPr>
      </w:pPr>
    </w:p>
    <w:p w:rsidR="002278D3" w:rsidRPr="00B84084" w:rsidRDefault="002278D3">
      <w:pPr>
        <w:spacing w:line="360" w:lineRule="auto"/>
        <w:rPr>
          <w:rFonts w:ascii="Arial" w:hAnsi="Arial" w:cs="Arial"/>
          <w:szCs w:val="23"/>
        </w:rPr>
      </w:pPr>
      <w:r w:rsidRPr="00B84084">
        <w:rPr>
          <w:rFonts w:ascii="Arial" w:hAnsi="Arial" w:cs="Arial"/>
          <w:szCs w:val="23"/>
        </w:rPr>
        <w:t xml:space="preserve">There are usually 3 or 4 additional sides of ‘blank’ page to write it in as a guide to length. </w:t>
      </w:r>
    </w:p>
    <w:p w:rsidR="002278D3" w:rsidRPr="00B84084" w:rsidRDefault="002278D3">
      <w:pPr>
        <w:spacing w:line="360" w:lineRule="auto"/>
        <w:rPr>
          <w:rFonts w:ascii="Arial" w:hAnsi="Arial" w:cs="Arial"/>
          <w:b/>
          <w:szCs w:val="23"/>
        </w:rPr>
      </w:pPr>
      <w:r w:rsidRPr="00B84084">
        <w:rPr>
          <w:rFonts w:ascii="Arial" w:hAnsi="Arial" w:cs="Arial"/>
          <w:szCs w:val="23"/>
        </w:rPr>
        <w:t xml:space="preserve">It </w:t>
      </w:r>
      <w:r w:rsidRPr="00B84084">
        <w:rPr>
          <w:rFonts w:ascii="Arial" w:hAnsi="Arial" w:cs="Arial"/>
          <w:b/>
          <w:szCs w:val="23"/>
        </w:rPr>
        <w:t>does not need a title</w:t>
      </w:r>
      <w:r w:rsidRPr="00B84084">
        <w:rPr>
          <w:rFonts w:ascii="Arial" w:hAnsi="Arial" w:cs="Arial"/>
          <w:szCs w:val="23"/>
        </w:rPr>
        <w:t xml:space="preserve"> – think of it as a long question rather than a separate essay. </w:t>
      </w:r>
      <w:r w:rsidR="00486F50" w:rsidRPr="00B84084">
        <w:rPr>
          <w:rFonts w:ascii="Arial" w:hAnsi="Arial" w:cs="Arial"/>
          <w:szCs w:val="23"/>
        </w:rPr>
        <w:t>However, y</w:t>
      </w:r>
      <w:r w:rsidRPr="00B84084">
        <w:rPr>
          <w:rFonts w:ascii="Arial" w:hAnsi="Arial" w:cs="Arial"/>
          <w:szCs w:val="23"/>
        </w:rPr>
        <w:t xml:space="preserve">ou should indicate if you are attempting </w:t>
      </w:r>
      <w:r w:rsidRPr="00B84084">
        <w:rPr>
          <w:rFonts w:ascii="Arial" w:hAnsi="Arial" w:cs="Arial"/>
          <w:b/>
          <w:szCs w:val="23"/>
        </w:rPr>
        <w:t>part (a) or (b)</w:t>
      </w:r>
      <w:r w:rsidRPr="00B84084">
        <w:rPr>
          <w:rFonts w:ascii="Arial" w:hAnsi="Arial" w:cs="Arial"/>
          <w:szCs w:val="23"/>
        </w:rPr>
        <w:t>.</w:t>
      </w:r>
    </w:p>
    <w:p w:rsidR="002278D3" w:rsidRPr="00B84084" w:rsidRDefault="002278D3">
      <w:pPr>
        <w:spacing w:line="360" w:lineRule="auto"/>
        <w:rPr>
          <w:rFonts w:ascii="Arial" w:hAnsi="Arial" w:cs="Arial"/>
          <w:szCs w:val="23"/>
        </w:rPr>
      </w:pPr>
    </w:p>
    <w:p w:rsidR="002278D3" w:rsidRPr="00B84084" w:rsidRDefault="002278D3">
      <w:pPr>
        <w:spacing w:line="360" w:lineRule="auto"/>
        <w:rPr>
          <w:rFonts w:ascii="Arial" w:hAnsi="Arial" w:cs="Arial"/>
          <w:szCs w:val="23"/>
        </w:rPr>
      </w:pPr>
      <w:r w:rsidRPr="00B84084">
        <w:rPr>
          <w:rFonts w:ascii="Arial" w:hAnsi="Arial" w:cs="Arial"/>
          <w:szCs w:val="23"/>
        </w:rPr>
        <w:t xml:space="preserve">The mark allocation </w:t>
      </w:r>
      <w:r w:rsidR="00486F50" w:rsidRPr="00B84084">
        <w:rPr>
          <w:rFonts w:ascii="Arial" w:hAnsi="Arial" w:cs="Arial"/>
          <w:szCs w:val="23"/>
        </w:rPr>
        <w:t xml:space="preserve">is heavily weighted in favour of </w:t>
      </w:r>
      <w:r w:rsidR="00486F50" w:rsidRPr="00B84084">
        <w:rPr>
          <w:rFonts w:ascii="Arial" w:hAnsi="Arial" w:cs="Arial"/>
          <w:b/>
          <w:szCs w:val="23"/>
        </w:rPr>
        <w:t>scientific conten</w:t>
      </w:r>
      <w:r w:rsidR="00486F50" w:rsidRPr="00B84084">
        <w:rPr>
          <w:rFonts w:ascii="Arial" w:hAnsi="Arial" w:cs="Arial"/>
          <w:szCs w:val="23"/>
        </w:rPr>
        <w:t xml:space="preserve">t of the </w:t>
      </w:r>
      <w:r w:rsidR="00486F50" w:rsidRPr="00B84084">
        <w:rPr>
          <w:rFonts w:ascii="Arial" w:hAnsi="Arial" w:cs="Arial"/>
          <w:b/>
          <w:szCs w:val="23"/>
        </w:rPr>
        <w:t>entire AS and A2 course</w:t>
      </w:r>
      <w:r w:rsidR="008544A8" w:rsidRPr="00B84084">
        <w:rPr>
          <w:rFonts w:ascii="Arial" w:hAnsi="Arial" w:cs="Arial"/>
          <w:szCs w:val="23"/>
        </w:rPr>
        <w:t xml:space="preserve">, </w:t>
      </w:r>
      <w:r w:rsidR="00740164" w:rsidRPr="00B84084">
        <w:rPr>
          <w:rFonts w:ascii="Arial" w:hAnsi="Arial" w:cs="Arial"/>
          <w:szCs w:val="23"/>
        </w:rPr>
        <w:t>which could include</w:t>
      </w:r>
      <w:r w:rsidR="008544A8" w:rsidRPr="00B84084">
        <w:rPr>
          <w:rFonts w:ascii="Arial" w:hAnsi="Arial" w:cs="Arial"/>
          <w:szCs w:val="23"/>
        </w:rPr>
        <w:t xml:space="preserve"> ‘How Science Works’</w:t>
      </w:r>
      <w:r w:rsidRPr="00B84084">
        <w:rPr>
          <w:rFonts w:ascii="Arial" w:hAnsi="Arial" w:cs="Arial"/>
          <w:szCs w:val="23"/>
        </w:rPr>
        <w:t xml:space="preserve">. </w:t>
      </w:r>
      <w:r w:rsidR="00486F50" w:rsidRPr="00B84084">
        <w:rPr>
          <w:rFonts w:ascii="Arial" w:hAnsi="Arial" w:cs="Arial"/>
          <w:szCs w:val="23"/>
        </w:rPr>
        <w:t>This is worth 14</w:t>
      </w:r>
      <w:r w:rsidR="00F6576A" w:rsidRPr="00B84084">
        <w:rPr>
          <w:rFonts w:ascii="Arial" w:hAnsi="Arial" w:cs="Arial"/>
          <w:szCs w:val="23"/>
        </w:rPr>
        <w:t xml:space="preserve"> </w:t>
      </w:r>
      <w:r w:rsidR="00486F50" w:rsidRPr="00B84084">
        <w:rPr>
          <w:rFonts w:ascii="Arial" w:hAnsi="Arial" w:cs="Arial"/>
          <w:szCs w:val="23"/>
        </w:rPr>
        <w:t xml:space="preserve">marks, with an additional 2 </w:t>
      </w:r>
      <w:r w:rsidR="00F6576A" w:rsidRPr="00B84084">
        <w:rPr>
          <w:rFonts w:ascii="Arial" w:hAnsi="Arial" w:cs="Arial"/>
          <w:szCs w:val="23"/>
        </w:rPr>
        <w:t xml:space="preserve">raw marks </w:t>
      </w:r>
      <w:r w:rsidR="00486F50" w:rsidRPr="00B84084">
        <w:rPr>
          <w:rFonts w:ascii="Arial" w:hAnsi="Arial" w:cs="Arial"/>
          <w:szCs w:val="23"/>
        </w:rPr>
        <w:t xml:space="preserve">for relevant material </w:t>
      </w:r>
      <w:r w:rsidR="00486F50" w:rsidRPr="00B84084">
        <w:rPr>
          <w:rFonts w:ascii="Arial" w:hAnsi="Arial" w:cs="Arial"/>
          <w:b/>
          <w:szCs w:val="23"/>
        </w:rPr>
        <w:t>not</w:t>
      </w:r>
      <w:r w:rsidR="00486F50" w:rsidRPr="00B84084">
        <w:rPr>
          <w:rFonts w:ascii="Arial" w:hAnsi="Arial" w:cs="Arial"/>
          <w:szCs w:val="23"/>
        </w:rPr>
        <w:t xml:space="preserve"> covered </w:t>
      </w:r>
      <w:r w:rsidR="00740164" w:rsidRPr="00B84084">
        <w:rPr>
          <w:rFonts w:ascii="Arial" w:hAnsi="Arial" w:cs="Arial"/>
          <w:szCs w:val="23"/>
        </w:rPr>
        <w:t xml:space="preserve">in the specification </w:t>
      </w:r>
      <w:r w:rsidR="00486F50" w:rsidRPr="00B84084">
        <w:rPr>
          <w:rFonts w:ascii="Arial" w:hAnsi="Arial" w:cs="Arial"/>
          <w:szCs w:val="23"/>
        </w:rPr>
        <w:t xml:space="preserve">e.g. from BSR, New Scientist, broadsheet newspapers etc. </w:t>
      </w:r>
      <w:r w:rsidR="008544A8" w:rsidRPr="00B84084">
        <w:rPr>
          <w:rFonts w:ascii="Arial" w:hAnsi="Arial" w:cs="Arial"/>
          <w:szCs w:val="23"/>
        </w:rPr>
        <w:t>Only even number of marks c</w:t>
      </w:r>
      <w:r w:rsidR="00740164" w:rsidRPr="00B84084">
        <w:rPr>
          <w:rFonts w:ascii="Arial" w:hAnsi="Arial" w:cs="Arial"/>
          <w:szCs w:val="23"/>
        </w:rPr>
        <w:t>an be awarded in this section i</w:t>
      </w:r>
      <w:r w:rsidR="008544A8" w:rsidRPr="00B84084">
        <w:rPr>
          <w:rFonts w:ascii="Arial" w:hAnsi="Arial" w:cs="Arial"/>
          <w:szCs w:val="23"/>
        </w:rPr>
        <w:t>.</w:t>
      </w:r>
      <w:r w:rsidR="00740164" w:rsidRPr="00B84084">
        <w:rPr>
          <w:rFonts w:ascii="Arial" w:hAnsi="Arial" w:cs="Arial"/>
          <w:szCs w:val="23"/>
        </w:rPr>
        <w:t>e.</w:t>
      </w:r>
      <w:r w:rsidR="008544A8" w:rsidRPr="00B84084">
        <w:rPr>
          <w:rFonts w:ascii="Arial" w:hAnsi="Arial" w:cs="Arial"/>
          <w:szCs w:val="23"/>
        </w:rPr>
        <w:t xml:space="preserve"> 10 or 12 but not 11. </w:t>
      </w:r>
      <w:r w:rsidRPr="00B84084">
        <w:rPr>
          <w:rFonts w:ascii="Arial" w:hAnsi="Arial" w:cs="Arial"/>
          <w:szCs w:val="23"/>
        </w:rPr>
        <w:t xml:space="preserve">There is a copy of the mark scheme </w:t>
      </w:r>
      <w:r w:rsidR="00740164" w:rsidRPr="00B84084">
        <w:rPr>
          <w:rFonts w:ascii="Arial" w:hAnsi="Arial" w:cs="Arial"/>
          <w:szCs w:val="23"/>
        </w:rPr>
        <w:t xml:space="preserve">attached </w:t>
      </w:r>
      <w:r w:rsidRPr="00B84084">
        <w:rPr>
          <w:rFonts w:ascii="Arial" w:hAnsi="Arial" w:cs="Arial"/>
          <w:szCs w:val="23"/>
        </w:rPr>
        <w:t>for you to see how mark</w:t>
      </w:r>
      <w:r w:rsidR="00740164" w:rsidRPr="00B84084">
        <w:rPr>
          <w:rFonts w:ascii="Arial" w:hAnsi="Arial" w:cs="Arial"/>
          <w:szCs w:val="23"/>
        </w:rPr>
        <w:t>s are allocated in each part. This mark scheme</w:t>
      </w:r>
      <w:r w:rsidRPr="00B84084">
        <w:rPr>
          <w:rFonts w:ascii="Arial" w:hAnsi="Arial" w:cs="Arial"/>
          <w:szCs w:val="23"/>
        </w:rPr>
        <w:t xml:space="preserve"> is generic for any essay – the specifics are left to the examiner each year.</w:t>
      </w:r>
    </w:p>
    <w:p w:rsidR="002278D3" w:rsidRPr="00B84084" w:rsidRDefault="002278D3">
      <w:pPr>
        <w:spacing w:line="360" w:lineRule="auto"/>
        <w:rPr>
          <w:rFonts w:ascii="Arial" w:hAnsi="Arial" w:cs="Arial"/>
          <w:szCs w:val="23"/>
        </w:rPr>
      </w:pPr>
    </w:p>
    <w:p w:rsidR="004D17DC" w:rsidRPr="00B84084" w:rsidRDefault="002278D3" w:rsidP="004D17DC">
      <w:pPr>
        <w:autoSpaceDE w:val="0"/>
        <w:autoSpaceDN w:val="0"/>
        <w:adjustRightInd w:val="0"/>
        <w:spacing w:before="1" w:after="1"/>
        <w:ind w:left="1" w:right="1"/>
        <w:rPr>
          <w:rFonts w:ascii="Arial" w:hAnsi="Arial" w:cs="Arial"/>
          <w:szCs w:val="23"/>
        </w:rPr>
      </w:pPr>
      <w:r w:rsidRPr="00B84084">
        <w:rPr>
          <w:rFonts w:ascii="Arial" w:hAnsi="Arial" w:cs="Arial"/>
          <w:szCs w:val="23"/>
        </w:rPr>
        <w:t>You can then have a go at topics to include in the essay:</w:t>
      </w:r>
      <w:r w:rsidR="00486F50" w:rsidRPr="00B84084">
        <w:rPr>
          <w:rFonts w:ascii="Arial" w:hAnsi="Arial" w:cs="Arial"/>
          <w:szCs w:val="23"/>
        </w:rPr>
        <w:t xml:space="preserve"> </w:t>
      </w:r>
    </w:p>
    <w:p w:rsidR="00B84084" w:rsidRPr="00B84084" w:rsidRDefault="00B84084" w:rsidP="004D17DC">
      <w:pPr>
        <w:autoSpaceDE w:val="0"/>
        <w:autoSpaceDN w:val="0"/>
        <w:adjustRightInd w:val="0"/>
        <w:spacing w:before="1" w:after="1"/>
        <w:ind w:left="1" w:right="1"/>
        <w:rPr>
          <w:rFonts w:ascii="Arial" w:hAnsi="Arial" w:cs="Arial"/>
          <w:i/>
          <w:szCs w:val="23"/>
        </w:rPr>
      </w:pPr>
    </w:p>
    <w:p w:rsidR="004D17DC" w:rsidRPr="00B84084" w:rsidRDefault="004D17DC" w:rsidP="004D17DC">
      <w:pPr>
        <w:autoSpaceDE w:val="0"/>
        <w:autoSpaceDN w:val="0"/>
        <w:adjustRightInd w:val="0"/>
        <w:spacing w:before="1" w:after="1"/>
        <w:ind w:left="1" w:right="1"/>
        <w:rPr>
          <w:rFonts w:ascii="Arial" w:hAnsi="Arial" w:cs="Arial"/>
          <w:i/>
          <w:szCs w:val="23"/>
        </w:rPr>
      </w:pPr>
      <w:proofErr w:type="gramStart"/>
      <w:r w:rsidRPr="00B84084">
        <w:rPr>
          <w:rFonts w:ascii="Arial" w:hAnsi="Arial" w:cs="Arial"/>
          <w:i/>
          <w:szCs w:val="23"/>
        </w:rPr>
        <w:t>The transfer of substances containing carbon between organisms and between organisms and the environment.</w:t>
      </w:r>
      <w:proofErr w:type="gramEnd"/>
    </w:p>
    <w:p w:rsidR="002278D3" w:rsidRPr="00B84084" w:rsidRDefault="002278D3">
      <w:pPr>
        <w:spacing w:line="360" w:lineRule="auto"/>
        <w:rPr>
          <w:rFonts w:ascii="Arial" w:hAnsi="Arial" w:cs="Arial"/>
          <w:szCs w:val="23"/>
        </w:rPr>
      </w:pPr>
    </w:p>
    <w:p w:rsidR="002278D3" w:rsidRPr="00B84084" w:rsidRDefault="002278D3">
      <w:pPr>
        <w:spacing w:line="360" w:lineRule="auto"/>
        <w:rPr>
          <w:rFonts w:ascii="Arial" w:hAnsi="Arial" w:cs="Arial"/>
          <w:szCs w:val="23"/>
        </w:rPr>
      </w:pPr>
      <w:r w:rsidRPr="00B84084">
        <w:rPr>
          <w:rFonts w:ascii="Arial" w:hAnsi="Arial" w:cs="Arial"/>
          <w:szCs w:val="23"/>
        </w:rPr>
        <w:t xml:space="preserve">Include </w:t>
      </w:r>
      <w:r w:rsidR="00740164" w:rsidRPr="00B84084">
        <w:rPr>
          <w:rFonts w:ascii="Arial" w:hAnsi="Arial" w:cs="Arial"/>
          <w:szCs w:val="23"/>
        </w:rPr>
        <w:t xml:space="preserve">any </w:t>
      </w:r>
      <w:r w:rsidR="004D17DC" w:rsidRPr="00B84084">
        <w:rPr>
          <w:rFonts w:ascii="Arial" w:hAnsi="Arial" w:cs="Arial"/>
          <w:szCs w:val="23"/>
        </w:rPr>
        <w:t>transfers</w:t>
      </w:r>
      <w:r w:rsidRPr="00B84084">
        <w:rPr>
          <w:rFonts w:ascii="Arial" w:hAnsi="Arial" w:cs="Arial"/>
          <w:szCs w:val="23"/>
        </w:rPr>
        <w:t xml:space="preserve"> you have covered </w:t>
      </w:r>
      <w:r w:rsidR="004D17DC" w:rsidRPr="00B84084">
        <w:rPr>
          <w:rFonts w:ascii="Arial" w:hAnsi="Arial" w:cs="Arial"/>
          <w:bCs/>
          <w:i/>
          <w:szCs w:val="23"/>
        </w:rPr>
        <w:t>on the whole</w:t>
      </w:r>
      <w:r w:rsidRPr="00B84084">
        <w:rPr>
          <w:rFonts w:ascii="Arial" w:hAnsi="Arial" w:cs="Arial"/>
          <w:bCs/>
          <w:i/>
          <w:szCs w:val="23"/>
        </w:rPr>
        <w:t xml:space="preserve"> course</w:t>
      </w:r>
      <w:r w:rsidR="004D17DC" w:rsidRPr="00B84084">
        <w:rPr>
          <w:rFonts w:ascii="Arial" w:hAnsi="Arial" w:cs="Arial"/>
          <w:bCs/>
          <w:i/>
          <w:szCs w:val="23"/>
        </w:rPr>
        <w:t xml:space="preserve"> (LVI and UVI)</w:t>
      </w:r>
      <w:r w:rsidRPr="00B84084">
        <w:rPr>
          <w:rFonts w:ascii="Arial" w:hAnsi="Arial" w:cs="Arial"/>
          <w:i/>
          <w:szCs w:val="23"/>
        </w:rPr>
        <w:t>.</w:t>
      </w:r>
      <w:r w:rsidRPr="00B84084">
        <w:rPr>
          <w:rFonts w:ascii="Arial" w:hAnsi="Arial" w:cs="Arial"/>
          <w:szCs w:val="23"/>
        </w:rPr>
        <w:t xml:space="preserve"> Do not forget that the essay should not just cover animals and certainly not just humans. The examiners have told us that they are very keen that some material relevant to plants is included (in almost any essay) and that this often helps them to differentiate between good and 'medium' candidates. Variety is the key but with </w:t>
      </w:r>
      <w:r w:rsidRPr="00B84084">
        <w:rPr>
          <w:rFonts w:ascii="Arial" w:hAnsi="Arial" w:cs="Arial"/>
          <w:b/>
          <w:szCs w:val="23"/>
        </w:rPr>
        <w:t>detail</w:t>
      </w:r>
      <w:r w:rsidRPr="00B84084">
        <w:rPr>
          <w:rFonts w:ascii="Arial" w:hAnsi="Arial" w:cs="Arial"/>
          <w:szCs w:val="23"/>
        </w:rPr>
        <w:t xml:space="preserve"> where relevant, if you stray too far from the title it </w:t>
      </w:r>
      <w:r w:rsidR="004D17DC" w:rsidRPr="00B84084">
        <w:rPr>
          <w:rFonts w:ascii="Arial" w:hAnsi="Arial" w:cs="Arial"/>
          <w:szCs w:val="23"/>
        </w:rPr>
        <w:t xml:space="preserve">will cost you marks for </w:t>
      </w:r>
      <w:r w:rsidR="004D17DC" w:rsidRPr="00B84084">
        <w:rPr>
          <w:rFonts w:ascii="Arial" w:hAnsi="Arial" w:cs="Arial"/>
          <w:i/>
          <w:szCs w:val="23"/>
        </w:rPr>
        <w:t>Relevance</w:t>
      </w:r>
      <w:r w:rsidRPr="00B84084">
        <w:rPr>
          <w:rFonts w:ascii="Arial" w:hAnsi="Arial" w:cs="Arial"/>
          <w:szCs w:val="23"/>
        </w:rPr>
        <w:t>. A strategy that might be useful is to list the 7 vital processes (Movement, Nutrition etc)</w:t>
      </w:r>
      <w:r w:rsidR="00486F50" w:rsidRPr="00B84084">
        <w:rPr>
          <w:rFonts w:ascii="Arial" w:hAnsi="Arial" w:cs="Arial"/>
          <w:szCs w:val="23"/>
        </w:rPr>
        <w:t>, or ‘microbes, fungi, plants and animals’</w:t>
      </w:r>
      <w:r w:rsidRPr="00B84084">
        <w:rPr>
          <w:rFonts w:ascii="Arial" w:hAnsi="Arial" w:cs="Arial"/>
          <w:szCs w:val="23"/>
        </w:rPr>
        <w:t xml:space="preserve"> and see if you can find one thing from each that you could use in the essay. Even if there are a few left out or a bit thin it is a useful exercise to increase the breadth section.</w:t>
      </w:r>
    </w:p>
    <w:p w:rsidR="002278D3" w:rsidRPr="00B84084" w:rsidRDefault="002278D3">
      <w:pPr>
        <w:spacing w:line="360" w:lineRule="auto"/>
        <w:rPr>
          <w:rFonts w:ascii="Arial" w:hAnsi="Arial" w:cs="Arial"/>
          <w:szCs w:val="23"/>
        </w:rPr>
      </w:pPr>
    </w:p>
    <w:p w:rsidR="002278D3" w:rsidRPr="00B84084" w:rsidRDefault="002278D3">
      <w:pPr>
        <w:spacing w:line="360" w:lineRule="auto"/>
        <w:rPr>
          <w:rFonts w:ascii="Arial" w:hAnsi="Arial" w:cs="Arial"/>
          <w:szCs w:val="23"/>
        </w:rPr>
      </w:pPr>
      <w:r w:rsidRPr="00B84084">
        <w:rPr>
          <w:rFonts w:ascii="Arial" w:hAnsi="Arial" w:cs="Arial"/>
          <w:szCs w:val="23"/>
        </w:rPr>
        <w:t xml:space="preserve">In the exam itself </w:t>
      </w:r>
      <w:r w:rsidR="004D17DC" w:rsidRPr="00B84084">
        <w:rPr>
          <w:rFonts w:ascii="Arial" w:hAnsi="Arial" w:cs="Arial"/>
          <w:szCs w:val="23"/>
        </w:rPr>
        <w:t>a</w:t>
      </w:r>
      <w:r w:rsidRPr="00B84084">
        <w:rPr>
          <w:rFonts w:ascii="Arial" w:hAnsi="Arial" w:cs="Arial"/>
          <w:szCs w:val="23"/>
        </w:rPr>
        <w:t xml:space="preserve"> bullet point list can serve as part of your plan. You should not cross this out as it helps the examiner give more marks if you cannot finish the essay in time. It is important that you do make a plan but not one that is too long. If you decide to write an introductory paragraph make sure it is relevant and informs the essay not just mindless preamble which costs you time and marks. </w:t>
      </w:r>
      <w:bookmarkEnd w:id="0"/>
    </w:p>
    <w:sectPr w:rsidR="002278D3" w:rsidRPr="00B84084" w:rsidSect="004D17DC">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DAF"/>
    <w:rsid w:val="00105DAF"/>
    <w:rsid w:val="002278D3"/>
    <w:rsid w:val="00486F50"/>
    <w:rsid w:val="004D17DC"/>
    <w:rsid w:val="00593E15"/>
    <w:rsid w:val="00740164"/>
    <w:rsid w:val="008544A8"/>
    <w:rsid w:val="00AA2657"/>
    <w:rsid w:val="00AD44C4"/>
    <w:rsid w:val="00B84084"/>
    <w:rsid w:val="00BC2BA6"/>
    <w:rsid w:val="00D461C1"/>
    <w:rsid w:val="00F65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E1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93E15"/>
    <w:pPr>
      <w:jc w:val="center"/>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E1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93E15"/>
    <w:pPr>
      <w:jc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Synoptic Essay Questions</vt:lpstr>
    </vt:vector>
  </TitlesOfParts>
  <Company>Elizabeth College</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Synoptic Essay Questions</dc:title>
  <dc:creator>Elizabeth College</dc:creator>
  <cp:lastModifiedBy>stLeSauvageR01</cp:lastModifiedBy>
  <cp:revision>2</cp:revision>
  <cp:lastPrinted>2012-03-14T11:03:00Z</cp:lastPrinted>
  <dcterms:created xsi:type="dcterms:W3CDTF">2015-02-03T16:55:00Z</dcterms:created>
  <dcterms:modified xsi:type="dcterms:W3CDTF">2015-02-03T16:55:00Z</dcterms:modified>
</cp:coreProperties>
</file>